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A6CAD" w:rsidRDefault="006A6CAD" w:rsidP="006A6CAD">
      <w:pPr>
        <w:jc w:val="center"/>
        <w:rPr>
          <w:rFonts w:ascii="Times New Roman" w:hAnsi="Times New Roman" w:cs="Times New Roman"/>
        </w:rPr>
      </w:pPr>
    </w:p>
    <w:p w:rsidR="0067000A" w:rsidRPr="006A6CAD" w:rsidRDefault="006A6CAD" w:rsidP="006A6CAD">
      <w:pPr>
        <w:jc w:val="center"/>
        <w:rPr>
          <w:rFonts w:ascii="Times New Roman" w:hAnsi="Times New Roman" w:cs="Times New Roman"/>
          <w:b/>
          <w:bCs/>
          <w:sz w:val="38"/>
          <w:szCs w:val="38"/>
          <w:u w:val="single"/>
        </w:rPr>
      </w:pPr>
      <w:r w:rsidRPr="006A6CAD">
        <w:rPr>
          <w:rFonts w:ascii="Times New Roman" w:hAnsi="Times New Roman" w:cs="Times New Roman"/>
          <w:b/>
          <w:bCs/>
          <w:sz w:val="38"/>
          <w:szCs w:val="38"/>
          <w:u w:val="single"/>
        </w:rPr>
        <w:t>SUPPLEMENTARY TENDER</w:t>
      </w: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Pr="00A026AA" w:rsidRDefault="0067000A" w:rsidP="00A026AA">
      <w:pPr>
        <w:autoSpaceDE w:val="0"/>
        <w:autoSpaceDN w:val="0"/>
        <w:adjustRightInd w:val="0"/>
        <w:spacing w:after="0" w:line="240" w:lineRule="auto"/>
        <w:jc w:val="center"/>
        <w:rPr>
          <w:rFonts w:ascii="Times New Roman" w:hAnsi="Times New Roman" w:cs="Times New Roman"/>
          <w:b/>
          <w:bCs/>
          <w:color w:val="000000"/>
          <w:sz w:val="48"/>
          <w:szCs w:val="30"/>
        </w:rPr>
      </w:pPr>
      <w:r w:rsidRPr="00A026AA">
        <w:rPr>
          <w:rFonts w:ascii="Times New Roman" w:hAnsi="Times New Roman" w:cs="Times New Roman"/>
          <w:b/>
          <w:bCs/>
          <w:color w:val="000000"/>
          <w:sz w:val="48"/>
          <w:szCs w:val="30"/>
        </w:rPr>
        <w:t xml:space="preserve">MEDICAL </w:t>
      </w:r>
      <w:r w:rsidR="00393044" w:rsidRPr="00A026AA">
        <w:rPr>
          <w:rFonts w:ascii="Times New Roman" w:hAnsi="Times New Roman" w:cs="Times New Roman"/>
          <w:b/>
          <w:bCs/>
          <w:color w:val="000000"/>
          <w:sz w:val="48"/>
          <w:szCs w:val="30"/>
        </w:rPr>
        <w:t>&amp;</w:t>
      </w:r>
      <w:r w:rsidR="00B77B16" w:rsidRPr="00A026AA">
        <w:rPr>
          <w:rFonts w:ascii="Times New Roman" w:hAnsi="Times New Roman" w:cs="Times New Roman"/>
          <w:b/>
          <w:bCs/>
          <w:color w:val="000000"/>
          <w:sz w:val="48"/>
          <w:szCs w:val="30"/>
        </w:rPr>
        <w:t xml:space="preserve"> </w:t>
      </w:r>
      <w:r w:rsidRPr="00A026AA">
        <w:rPr>
          <w:rFonts w:ascii="Times New Roman" w:hAnsi="Times New Roman" w:cs="Times New Roman"/>
          <w:b/>
          <w:bCs/>
          <w:color w:val="000000"/>
          <w:sz w:val="48"/>
          <w:szCs w:val="30"/>
        </w:rPr>
        <w:t>LAB EQUIPMENTS</w:t>
      </w:r>
    </w:p>
    <w:p w:rsidR="00A026AA" w:rsidRDefault="00A026AA" w:rsidP="00A026AA">
      <w:pPr>
        <w:autoSpaceDE w:val="0"/>
        <w:autoSpaceDN w:val="0"/>
        <w:adjustRightInd w:val="0"/>
        <w:spacing w:line="360" w:lineRule="auto"/>
        <w:jc w:val="center"/>
        <w:rPr>
          <w:rFonts w:ascii="Times New Roman" w:hAnsi="Times New Roman" w:cs="Times New Roman"/>
          <w:b/>
          <w:bCs/>
          <w:color w:val="000000"/>
          <w:sz w:val="40"/>
        </w:rPr>
      </w:pPr>
    </w:p>
    <w:p w:rsidR="0067000A" w:rsidRPr="007F7C49" w:rsidRDefault="0067000A" w:rsidP="00A026AA">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6277E7">
        <w:rPr>
          <w:rFonts w:ascii="Times New Roman" w:hAnsi="Times New Roman" w:cs="Times New Roman"/>
          <w:b/>
          <w:bCs/>
          <w:color w:val="000000"/>
          <w:sz w:val="40"/>
        </w:rPr>
        <w:t xml:space="preserve">FINANCIAL YEAR </w:t>
      </w:r>
      <w:r w:rsidR="00A026AA">
        <w:rPr>
          <w:rFonts w:ascii="Times New Roman" w:hAnsi="Times New Roman" w:cs="Times New Roman"/>
          <w:b/>
          <w:bCs/>
          <w:color w:val="000000"/>
          <w:sz w:val="40"/>
        </w:rPr>
        <w:t>2024-25</w:t>
      </w:r>
      <w:r w:rsidRPr="007F7C49">
        <w:rPr>
          <w:rFonts w:ascii="Times New Roman" w:hAnsi="Times New Roman" w:cs="Times New Roman"/>
          <w:b/>
          <w:bCs/>
          <w:color w:val="000000"/>
          <w:sz w:val="40"/>
        </w:rPr>
        <w:t>)</w:t>
      </w:r>
    </w:p>
    <w:p w:rsidR="00260081" w:rsidRDefault="00260081" w:rsidP="00260081">
      <w:pPr>
        <w:rPr>
          <w:b/>
          <w:bCs/>
        </w:rPr>
      </w:pPr>
    </w:p>
    <w:p w:rsidR="00260081" w:rsidRDefault="00260081" w:rsidP="00260081">
      <w:pPr>
        <w:rPr>
          <w:b/>
          <w:bCs/>
        </w:rPr>
      </w:pPr>
    </w:p>
    <w:p w:rsidR="00260081" w:rsidRDefault="00260081" w:rsidP="00260081">
      <w:pPr>
        <w:rPr>
          <w:b/>
          <w:bCs/>
        </w:rPr>
      </w:pPr>
    </w:p>
    <w:p w:rsidR="00260081" w:rsidRDefault="004A08E8" w:rsidP="00326F6D">
      <w:pPr>
        <w:pStyle w:val="Default"/>
        <w:pageBreakBefore/>
        <w:rPr>
          <w:rFonts w:ascii="Arial" w:hAnsi="Arial" w:cs="Arial"/>
          <w:b/>
          <w:bCs/>
          <w:color w:val="auto"/>
          <w:sz w:val="28"/>
          <w:szCs w:val="28"/>
        </w:rPr>
      </w:pPr>
      <w:r>
        <w:rPr>
          <w:rFonts w:ascii="Arial" w:hAnsi="Arial" w:cs="Arial"/>
          <w:b/>
          <w:bCs/>
          <w:noProof/>
          <w:color w:val="auto"/>
          <w:sz w:val="28"/>
          <w:szCs w:val="28"/>
        </w:rPr>
        <w:lastRenderedPageBreak/>
        <w:pict>
          <v:rect id="_x0000_s1028" style="position:absolute;margin-left:-25.8pt;margin-top:12.4pt;width:505.35pt;height:692.65pt;z-index:251665408" strokeweight="5pt">
            <v:stroke linestyle="thickThin"/>
            <v:shadow color="#868686"/>
            <v:textbox style="mso-next-textbox:#_x0000_s1028">
              <w:txbxContent>
                <w:p w:rsidR="00EA025C" w:rsidRDefault="00EA025C" w:rsidP="00260081">
                  <w:pPr>
                    <w:rPr>
                      <w:rFonts w:eastAsia="Arial"/>
                      <w:b/>
                      <w:bCs/>
                      <w:sz w:val="28"/>
                      <w:szCs w:val="28"/>
                      <w:highlight w:val="lightGray"/>
                      <w:u w:val="single"/>
                    </w:rPr>
                  </w:pPr>
                </w:p>
                <w:p w:rsidR="00EA025C" w:rsidRPr="00D8288B" w:rsidRDefault="00EA025C" w:rsidP="00260081">
                  <w:pPr>
                    <w:rPr>
                      <w:rFonts w:eastAsia="Arial"/>
                      <w:b/>
                      <w:bCs/>
                      <w:sz w:val="28"/>
                      <w:szCs w:val="28"/>
                      <w:u w:val="single"/>
                    </w:rPr>
                  </w:pPr>
                  <w:r w:rsidRPr="00A1685B">
                    <w:rPr>
                      <w:rFonts w:eastAsia="Arial"/>
                      <w:b/>
                      <w:bCs/>
                      <w:sz w:val="28"/>
                      <w:szCs w:val="28"/>
                      <w:highlight w:val="lightGray"/>
                      <w:u w:val="single"/>
                    </w:rPr>
                    <w:t>COPY OF CNIC (ATTACH HERE)</w:t>
                  </w:r>
                </w:p>
                <w:p w:rsidR="00EA025C" w:rsidRDefault="00EA025C" w:rsidP="00260081">
                  <w:pPr>
                    <w:rPr>
                      <w:rFonts w:eastAsia="Arial"/>
                      <w:b/>
                      <w:bCs/>
                      <w:sz w:val="28"/>
                      <w:szCs w:val="28"/>
                    </w:rPr>
                  </w:pPr>
                </w:p>
                <w:p w:rsidR="00EA025C" w:rsidRDefault="00EA025C" w:rsidP="00260081">
                  <w:pPr>
                    <w:rPr>
                      <w:rFonts w:eastAsia="Arial"/>
                      <w:b/>
                      <w:bCs/>
                      <w:sz w:val="28"/>
                      <w:szCs w:val="28"/>
                    </w:rPr>
                  </w:pPr>
                  <w:r>
                    <w:rPr>
                      <w:rFonts w:eastAsia="Arial"/>
                      <w:b/>
                      <w:bCs/>
                      <w:sz w:val="28"/>
                      <w:szCs w:val="28"/>
                    </w:rPr>
                    <w:t>Name :________________________________</w:t>
                  </w:r>
                </w:p>
                <w:p w:rsidR="00EA025C" w:rsidRDefault="00EA025C" w:rsidP="00260081">
                  <w:pPr>
                    <w:rPr>
                      <w:rFonts w:eastAsia="Arial"/>
                      <w:b/>
                      <w:bCs/>
                      <w:sz w:val="28"/>
                      <w:szCs w:val="28"/>
                    </w:rPr>
                  </w:pPr>
                  <w:r>
                    <w:rPr>
                      <w:rFonts w:eastAsia="Arial"/>
                      <w:b/>
                      <w:bCs/>
                      <w:sz w:val="28"/>
                      <w:szCs w:val="28"/>
                    </w:rPr>
                    <w:t>Father Name: __________________________</w:t>
                  </w:r>
                </w:p>
                <w:p w:rsidR="00EA025C" w:rsidRDefault="00EA025C" w:rsidP="00260081">
                  <w:pPr>
                    <w:rPr>
                      <w:rFonts w:eastAsia="Arial"/>
                      <w:b/>
                      <w:bCs/>
                      <w:sz w:val="28"/>
                      <w:szCs w:val="28"/>
                    </w:rPr>
                  </w:pPr>
                  <w:r>
                    <w:rPr>
                      <w:rFonts w:eastAsia="Arial"/>
                      <w:b/>
                      <w:bCs/>
                      <w:sz w:val="28"/>
                      <w:szCs w:val="28"/>
                    </w:rPr>
                    <w:t>CNIC No. ______________________________</w:t>
                  </w:r>
                </w:p>
                <w:p w:rsidR="00EA025C" w:rsidRDefault="00EA025C" w:rsidP="00260081">
                  <w:pPr>
                    <w:rPr>
                      <w:rFonts w:eastAsia="Arial"/>
                      <w:b/>
                      <w:bCs/>
                      <w:sz w:val="28"/>
                      <w:szCs w:val="28"/>
                    </w:rPr>
                  </w:pPr>
                  <w:r>
                    <w:rPr>
                      <w:rFonts w:eastAsia="Arial"/>
                      <w:b/>
                      <w:bCs/>
                      <w:sz w:val="28"/>
                      <w:szCs w:val="28"/>
                    </w:rPr>
                    <w:t>Address. _______________________________</w:t>
                  </w:r>
                </w:p>
                <w:p w:rsidR="00EA025C" w:rsidRPr="00A1685B" w:rsidRDefault="00EA025C" w:rsidP="00260081">
                  <w:pPr>
                    <w:jc w:val="right"/>
                    <w:rPr>
                      <w:rFonts w:eastAsia="Arial"/>
                      <w:b/>
                      <w:bCs/>
                    </w:rPr>
                  </w:pPr>
                  <w:r>
                    <w:rPr>
                      <w:rFonts w:eastAsia="Arial"/>
                      <w:b/>
                      <w:bCs/>
                    </w:rPr>
                    <w:t>(Mandatory to attach copy of CNIC)</w:t>
                  </w:r>
                </w:p>
                <w:p w:rsidR="00EA025C" w:rsidRDefault="00EA025C" w:rsidP="00260081">
                  <w:pPr>
                    <w:rPr>
                      <w:rFonts w:eastAsia="Arial"/>
                      <w:b/>
                      <w:bCs/>
                      <w:sz w:val="28"/>
                      <w:szCs w:val="28"/>
                      <w:u w:val="single"/>
                    </w:rPr>
                  </w:pPr>
                </w:p>
                <w:p w:rsidR="00EA025C" w:rsidRDefault="00EA025C" w:rsidP="00260081">
                  <w:pPr>
                    <w:rPr>
                      <w:rFonts w:eastAsia="Arial"/>
                      <w:b/>
                      <w:bCs/>
                      <w:sz w:val="28"/>
                      <w:szCs w:val="28"/>
                    </w:rPr>
                  </w:pPr>
                </w:p>
                <w:p w:rsidR="00EA025C" w:rsidRDefault="00EA025C" w:rsidP="00260081">
                  <w:pPr>
                    <w:rPr>
                      <w:rFonts w:eastAsia="Arial"/>
                      <w:b/>
                      <w:bCs/>
                      <w:sz w:val="28"/>
                      <w:szCs w:val="28"/>
                    </w:rPr>
                  </w:pPr>
                </w:p>
                <w:p w:rsidR="00EA025C" w:rsidRDefault="00EA025C" w:rsidP="00260081">
                  <w:pPr>
                    <w:rPr>
                      <w:rFonts w:eastAsia="Arial"/>
                      <w:b/>
                      <w:bCs/>
                      <w:sz w:val="28"/>
                      <w:szCs w:val="28"/>
                    </w:rPr>
                  </w:pPr>
                </w:p>
                <w:p w:rsidR="00EA025C" w:rsidRDefault="00EA025C" w:rsidP="00260081">
                  <w:pPr>
                    <w:rPr>
                      <w:rFonts w:eastAsia="Arial"/>
                      <w:b/>
                      <w:bCs/>
                      <w:sz w:val="28"/>
                      <w:szCs w:val="28"/>
                    </w:rPr>
                  </w:pPr>
                </w:p>
                <w:p w:rsidR="00EA025C" w:rsidRDefault="00EA025C" w:rsidP="00260081">
                  <w:pPr>
                    <w:rPr>
                      <w:rFonts w:eastAsia="Arial"/>
                      <w:b/>
                      <w:bCs/>
                      <w:sz w:val="28"/>
                      <w:szCs w:val="28"/>
                    </w:rPr>
                  </w:pPr>
                </w:p>
                <w:p w:rsidR="00EA025C" w:rsidRDefault="00EA025C" w:rsidP="00260081">
                  <w:pPr>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EA025C" w:rsidRDefault="00EA025C" w:rsidP="00260081">
                  <w:pPr>
                    <w:rPr>
                      <w:rFonts w:eastAsia="Arial"/>
                      <w:b/>
                      <w:bCs/>
                      <w:sz w:val="28"/>
                      <w:szCs w:val="28"/>
                    </w:rPr>
                  </w:pPr>
                </w:p>
                <w:p w:rsidR="00EA025C" w:rsidRDefault="00EA025C" w:rsidP="00260081">
                  <w:pPr>
                    <w:rPr>
                      <w:rFonts w:eastAsia="Arial"/>
                      <w:b/>
                      <w:bCs/>
                      <w:sz w:val="28"/>
                      <w:szCs w:val="28"/>
                    </w:rPr>
                  </w:pPr>
                  <w:r>
                    <w:rPr>
                      <w:rFonts w:eastAsia="Arial"/>
                      <w:b/>
                      <w:bCs/>
                      <w:sz w:val="28"/>
                      <w:szCs w:val="28"/>
                    </w:rPr>
                    <w:t>Bank Name: ___________________________________________</w:t>
                  </w:r>
                </w:p>
                <w:p w:rsidR="00EA025C" w:rsidRDefault="00EA025C" w:rsidP="00260081">
                  <w:pPr>
                    <w:rPr>
                      <w:rFonts w:eastAsia="Arial"/>
                      <w:b/>
                      <w:bCs/>
                      <w:sz w:val="28"/>
                      <w:szCs w:val="28"/>
                    </w:rPr>
                  </w:pPr>
                  <w:r>
                    <w:rPr>
                      <w:rFonts w:eastAsia="Arial"/>
                      <w:b/>
                      <w:bCs/>
                      <w:sz w:val="28"/>
                      <w:szCs w:val="28"/>
                    </w:rPr>
                    <w:t>Call Deposit Receipt / Bank Guarantee No: __________________</w:t>
                  </w:r>
                </w:p>
                <w:p w:rsidR="00EA025C" w:rsidRDefault="00EA025C" w:rsidP="00260081">
                  <w:pPr>
                    <w:rPr>
                      <w:rFonts w:eastAsia="Arial"/>
                      <w:b/>
                      <w:bCs/>
                      <w:sz w:val="28"/>
                      <w:szCs w:val="28"/>
                    </w:rPr>
                  </w:pPr>
                  <w:r>
                    <w:rPr>
                      <w:rFonts w:eastAsia="Arial"/>
                      <w:b/>
                      <w:bCs/>
                      <w:sz w:val="28"/>
                      <w:szCs w:val="28"/>
                    </w:rPr>
                    <w:t>Date ___________________________________________________</w:t>
                  </w:r>
                </w:p>
                <w:p w:rsidR="00EA025C" w:rsidRDefault="00EA025C" w:rsidP="00260081">
                  <w:pPr>
                    <w:rPr>
                      <w:rFonts w:eastAsia="Arial"/>
                      <w:b/>
                      <w:bCs/>
                      <w:sz w:val="28"/>
                      <w:szCs w:val="28"/>
                    </w:rPr>
                  </w:pPr>
                  <w:r>
                    <w:rPr>
                      <w:rFonts w:eastAsia="Arial"/>
                      <w:b/>
                      <w:bCs/>
                      <w:sz w:val="28"/>
                      <w:szCs w:val="28"/>
                    </w:rPr>
                    <w:t>Amount of Bid Security: ________________</w:t>
                  </w:r>
                </w:p>
                <w:p w:rsidR="00EA025C" w:rsidRDefault="00EA025C" w:rsidP="00260081">
                  <w:pPr>
                    <w:jc w:val="right"/>
                    <w:rPr>
                      <w:rFonts w:eastAsia="Arial"/>
                      <w:b/>
                      <w:bCs/>
                    </w:rPr>
                  </w:pPr>
                </w:p>
                <w:p w:rsidR="00EA025C" w:rsidRPr="00A1685B" w:rsidRDefault="00EA025C" w:rsidP="00260081">
                  <w:pPr>
                    <w:jc w:val="right"/>
                    <w:rPr>
                      <w:rFonts w:eastAsia="Arial"/>
                      <w:b/>
                      <w:bCs/>
                    </w:rPr>
                  </w:pPr>
                  <w:r>
                    <w:rPr>
                      <w:rFonts w:eastAsia="Arial"/>
                      <w:b/>
                      <w:bCs/>
                    </w:rPr>
                    <w:t>(Mandatory to attach copy of bid security)</w:t>
                  </w:r>
                </w:p>
                <w:p w:rsidR="00EA025C" w:rsidRDefault="00EA025C" w:rsidP="00260081"/>
              </w:txbxContent>
            </v:textbox>
          </v:rect>
        </w:pict>
      </w: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To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Good’s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Notification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Schedule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2"/>
          <w:szCs w:val="22"/>
        </w:rPr>
        <w:t xml:space="preserve">Annexures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EvaluationReport(Template)…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(i)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exchange</w:t>
      </w:r>
      <w:r w:rsidR="00260081">
        <w:rPr>
          <w:rFonts w:ascii="Arial" w:hAnsi="Arial" w:cs="Arial"/>
          <w:color w:val="auto"/>
        </w:rPr>
        <w:t xml:space="preserve"> </w:t>
      </w:r>
      <w:r w:rsidRPr="00326F6D">
        <w:rPr>
          <w:rFonts w:ascii="Arial" w:hAnsi="Arial" w:cs="Arial"/>
          <w:color w:val="auto"/>
        </w:rPr>
        <w:t xml:space="preserve">are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w:t>
      </w:r>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collusive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prices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r w:rsidRPr="00326F6D">
        <w:rPr>
          <w:rFonts w:ascii="Arial" w:hAnsi="Arial" w:cs="Arial"/>
          <w:b/>
          <w:bCs/>
          <w:color w:val="auto"/>
        </w:rPr>
        <w:t xml:space="preserve">corrupt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Pr="00326F6D">
        <w:rPr>
          <w:rFonts w:ascii="Arial" w:hAnsi="Arial" w:cs="Arial"/>
          <w:color w:val="auto"/>
        </w:rPr>
        <w:t xml:space="preserve">In case of CIF tender, the Prices shall be quoted in $, £, € ¥ and CHF. </w:t>
      </w:r>
      <w:r w:rsidR="00182D82">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EA025C">
      <w:pPr>
        <w:pStyle w:val="Default"/>
        <w:jc w:val="both"/>
        <w:rPr>
          <w:rFonts w:ascii="Arial" w:hAnsi="Arial" w:cs="Arial"/>
          <w:color w:val="auto"/>
        </w:rPr>
      </w:pPr>
      <w:r w:rsidRPr="00326F6D">
        <w:rPr>
          <w:rFonts w:ascii="Arial" w:hAnsi="Arial" w:cs="Arial"/>
          <w:b/>
          <w:bCs/>
          <w:color w:val="auto"/>
        </w:rPr>
        <w:t>16.</w:t>
      </w:r>
      <w:r w:rsidR="00EA025C">
        <w:rPr>
          <w:rFonts w:ascii="Arial" w:hAnsi="Arial" w:cs="Arial"/>
          <w:b/>
          <w:bCs/>
          <w:color w:val="auto"/>
        </w:rPr>
        <w:t>4</w:t>
      </w:r>
      <w:r w:rsidRPr="00326F6D">
        <w:rPr>
          <w:rFonts w:ascii="Arial" w:hAnsi="Arial" w:cs="Arial"/>
          <w:b/>
          <w:bCs/>
          <w:color w:val="auto"/>
        </w:rPr>
        <w:t xml:space="preserve">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CDR</w:t>
      </w:r>
      <w:r w:rsidR="00CF6BBE" w:rsidRPr="00CF6BBE">
        <w:rPr>
          <w:rFonts w:ascii="Arial" w:hAnsi="Arial" w:cs="Arial"/>
          <w:color w:val="auto"/>
        </w:rPr>
        <w:t>in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17.5 Have a minimum validity period of ninety (90)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Tenderer withdraws the Tender during the period of the Tender validity specified by the Tenderer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Tenderer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Tenderer,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17.7 The Bid security shall be returned to the technically unsuccessful Tenderer with unopened/sealed financial bid while the unsuccessful bidders of financial bid opening procedure will be returned the Bid Security only. The Bid Security shall be returned to the successful Tenderer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agree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BE63F8" w:rsidRDefault="00BE63F8" w:rsidP="00326F6D">
      <w:pPr>
        <w:pStyle w:val="Default"/>
        <w:jc w:val="both"/>
        <w:rPr>
          <w:rFonts w:ascii="Arial" w:hAnsi="Arial" w:cs="Arial"/>
          <w:b/>
          <w:bCs/>
          <w:color w:val="auto"/>
        </w:rPr>
      </w:pPr>
    </w:p>
    <w:p w:rsidR="00BE63F8" w:rsidRDefault="00BE63F8"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be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bear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 xml:space="preserve">(i)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 the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initially,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the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the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during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the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A026AA" w:rsidRDefault="00A026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A026AA">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This need to be identified by the procuring agency in the advertised specifications / Tender, if any.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Bidders are required to submit the information in the following format along</w:t>
      </w:r>
      <w:r w:rsidR="00A026AA">
        <w:rPr>
          <w:rFonts w:ascii="Arial" w:hAnsi="Arial" w:cs="Arial"/>
          <w:color w:val="auto"/>
        </w:rPr>
        <w:t xml:space="preserve"> </w:t>
      </w:r>
      <w:r w:rsidRPr="00326F6D">
        <w:rPr>
          <w:rFonts w:ascii="Arial" w:hAnsi="Arial" w:cs="Arial"/>
          <w:color w:val="auto"/>
        </w:rPr>
        <w:t xml:space="preserve">with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A026AA" w:rsidRPr="005F59FC" w:rsidTr="00D76B29">
        <w:trPr>
          <w:trHeight w:val="110"/>
        </w:trPr>
        <w:tc>
          <w:tcPr>
            <w:tcW w:w="46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46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46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46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A026AA" w:rsidRPr="005F59FC" w:rsidTr="00D76B29">
        <w:trPr>
          <w:trHeight w:val="110"/>
        </w:trPr>
        <w:tc>
          <w:tcPr>
            <w:tcW w:w="543"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543"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543"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A026AA" w:rsidRPr="005F59FC" w:rsidTr="00D76B29">
        <w:trPr>
          <w:trHeight w:val="110"/>
        </w:trPr>
        <w:tc>
          <w:tcPr>
            <w:tcW w:w="55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55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r w:rsidR="00A026AA" w:rsidRPr="005F59FC" w:rsidTr="00D76B29">
        <w:trPr>
          <w:trHeight w:val="110"/>
        </w:trPr>
        <w:tc>
          <w:tcPr>
            <w:tcW w:w="558"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A026AA" w:rsidRPr="005F59FC" w:rsidRDefault="00A026AA" w:rsidP="0072157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A026AA" w:rsidRPr="005F59FC" w:rsidRDefault="00A026AA"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iv) </w:t>
      </w:r>
      <w:r w:rsidRPr="005F59FC">
        <w:rPr>
          <w:rFonts w:ascii="Arial" w:hAnsi="Arial" w:cs="Arial"/>
          <w:color w:val="000000"/>
          <w:sz w:val="24"/>
          <w:szCs w:val="24"/>
        </w:rPr>
        <w:t xml:space="preserve">Minor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vi) </w:t>
      </w:r>
      <w:r w:rsidRPr="005F59FC">
        <w:rPr>
          <w:rFonts w:ascii="Arial" w:hAnsi="Arial" w:cs="Arial"/>
          <w:color w:val="000000"/>
          <w:sz w:val="24"/>
          <w:szCs w:val="24"/>
        </w:rPr>
        <w:t xml:space="preserve">The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codal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r w:rsidR="00452520" w:rsidRPr="00452520">
        <w:rPr>
          <w:rFonts w:ascii="Arial" w:hAnsi="Arial" w:cs="Arial"/>
          <w:sz w:val="24"/>
        </w:rPr>
        <w:t>In the name of Executive Director Rawalpindi Institute of Cardiology, Rawalpindi.</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The supplies shall be delivered/ shipped within 90 days w.e.f the next date after the date of issue of Purchase Order (without penalty)/ opening of LC, and with prescribed penalty, as per following schedule of requirement</w:t>
      </w:r>
    </w:p>
    <w:p w:rsidR="00A026AA" w:rsidRPr="005F59FC" w:rsidRDefault="00A026AA" w:rsidP="005F59FC">
      <w:pPr>
        <w:autoSpaceDE w:val="0"/>
        <w:autoSpaceDN w:val="0"/>
        <w:adjustRightInd w:val="0"/>
        <w:spacing w:after="0" w:line="24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1"/>
        <w:gridCol w:w="6715"/>
      </w:tblGrid>
      <w:tr w:rsidR="0072668D" w:rsidRPr="005F59FC" w:rsidTr="0037262E">
        <w:trPr>
          <w:trHeight w:val="110"/>
        </w:trPr>
        <w:tc>
          <w:tcPr>
            <w:tcW w:w="1494" w:type="pct"/>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3506" w:type="pct"/>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37262E">
        <w:trPr>
          <w:trHeight w:val="379"/>
        </w:trPr>
        <w:tc>
          <w:tcPr>
            <w:tcW w:w="1494" w:type="pct"/>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3506" w:type="pct"/>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37262E" w:rsidRPr="0037262E" w:rsidRDefault="0037262E" w:rsidP="005F59FC">
      <w:pPr>
        <w:autoSpaceDE w:val="0"/>
        <w:autoSpaceDN w:val="0"/>
        <w:adjustRightInd w:val="0"/>
        <w:spacing w:after="0" w:line="240" w:lineRule="auto"/>
        <w:jc w:val="both"/>
        <w:rPr>
          <w:rFonts w:ascii="Arial" w:hAnsi="Arial" w:cs="Arial"/>
          <w:b/>
          <w:bCs/>
          <w:color w:val="000000"/>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Pr="0037262E" w:rsidRDefault="000E5ACE" w:rsidP="0037262E">
      <w:pPr>
        <w:spacing w:after="0"/>
        <w:rPr>
          <w:rFonts w:ascii="Arial" w:hAnsi="Arial" w:cs="Arial"/>
          <w:b/>
          <w:bCs/>
          <w:szCs w:val="20"/>
        </w:rPr>
      </w:pPr>
    </w:p>
    <w:p w:rsidR="0072668D" w:rsidRPr="00B846C0" w:rsidRDefault="0072668D" w:rsidP="0037262E">
      <w:pPr>
        <w:spacing w:after="0"/>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a. </w:t>
      </w:r>
      <w:r w:rsidRPr="0037262E">
        <w:rPr>
          <w:rFonts w:ascii="Arial" w:hAnsi="Arial" w:cs="Arial"/>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b. </w:t>
      </w:r>
      <w:r w:rsidRPr="0037262E">
        <w:rPr>
          <w:rFonts w:ascii="Arial" w:hAnsi="Arial" w:cs="Arial"/>
        </w:rPr>
        <w:t xml:space="preserve">“The Contract Price” means the price payable to the Supplier under the Contract for the full and proper performance of its contractual obligations.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c. </w:t>
      </w:r>
      <w:r w:rsidRPr="0037262E">
        <w:rPr>
          <w:rFonts w:ascii="Arial" w:hAnsi="Arial" w:cs="Arial"/>
        </w:rPr>
        <w:t xml:space="preserve">“The Goods” means medical equipment and machinery and other items which the Supplier is required to supply to the Procuring Agency under the Contract.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d. </w:t>
      </w:r>
      <w:r w:rsidRPr="0037262E">
        <w:rPr>
          <w:rFonts w:ascii="Arial" w:hAnsi="Arial" w:cs="Arial"/>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e. </w:t>
      </w:r>
      <w:r w:rsidRPr="0037262E">
        <w:rPr>
          <w:rFonts w:ascii="Arial" w:hAnsi="Arial" w:cs="Arial"/>
        </w:rPr>
        <w:t xml:space="preserve">“GCC” mean the General Conditions of Contract contained in this section.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f. </w:t>
      </w:r>
      <w:r w:rsidRPr="0037262E">
        <w:rPr>
          <w:rFonts w:ascii="Arial" w:hAnsi="Arial" w:cs="Arial"/>
        </w:rPr>
        <w:t xml:space="preserve">“SCC” means the Special Conditions of Contract.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g. </w:t>
      </w:r>
      <w:r w:rsidRPr="0037262E">
        <w:rPr>
          <w:rFonts w:ascii="Arial" w:hAnsi="Arial" w:cs="Arial"/>
        </w:rPr>
        <w:t xml:space="preserve">“The Procuring Agency” means the </w:t>
      </w:r>
      <w:r w:rsidR="00C37879" w:rsidRPr="0037262E">
        <w:rPr>
          <w:rFonts w:ascii="Arial" w:hAnsi="Arial" w:cs="Arial"/>
        </w:rPr>
        <w:t>Executive Director, Rawalpindi Institute of Cardiology, Rawalpindi</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h. </w:t>
      </w:r>
      <w:r w:rsidRPr="0037262E">
        <w:rPr>
          <w:rFonts w:ascii="Arial" w:hAnsi="Arial" w:cs="Arial"/>
        </w:rPr>
        <w:t xml:space="preserve">“The Procuring Agency’s Country” is the country named in SCC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i. </w:t>
      </w:r>
      <w:r w:rsidRPr="0037262E">
        <w:rPr>
          <w:rFonts w:ascii="Arial" w:hAnsi="Arial" w:cs="Arial"/>
        </w:rPr>
        <w:t xml:space="preserve">“The Supplier” means the individual or firms or joint venture supplying the goods under this Contract. </w:t>
      </w:r>
    </w:p>
    <w:p w:rsidR="0072668D" w:rsidRPr="0037262E" w:rsidRDefault="0072668D" w:rsidP="001452E0">
      <w:pPr>
        <w:autoSpaceDE w:val="0"/>
        <w:autoSpaceDN w:val="0"/>
        <w:adjustRightInd w:val="0"/>
        <w:spacing w:after="0" w:line="240" w:lineRule="auto"/>
        <w:ind w:left="630"/>
        <w:jc w:val="both"/>
        <w:rPr>
          <w:rFonts w:ascii="Arial" w:hAnsi="Arial" w:cs="Arial"/>
        </w:rPr>
      </w:pPr>
      <w:r w:rsidRPr="0037262E">
        <w:rPr>
          <w:rFonts w:ascii="Arial" w:hAnsi="Arial" w:cs="Arial"/>
          <w:b/>
          <w:bCs/>
        </w:rPr>
        <w:t xml:space="preserve">j. </w:t>
      </w:r>
      <w:r w:rsidRPr="0037262E">
        <w:rPr>
          <w:rFonts w:ascii="Arial" w:hAnsi="Arial" w:cs="Arial"/>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The medical equipment of USA must comply with 510(K) FDA (Food &amp; Drug Administration), in case of Europe MDD (Medical Device Directive) and for Japan MHLW (Ministry of Health, Labour&amp;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260081">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indemnify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b</w:t>
      </w:r>
      <w:r w:rsidRPr="005F59FC">
        <w:rPr>
          <w:rFonts w:ascii="Arial" w:hAnsi="Arial" w:cs="Arial"/>
          <w:sz w:val="24"/>
          <w:szCs w:val="24"/>
        </w:rPr>
        <w:t xml:space="preserve">. Service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Octroi,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labour,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labour,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its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any thing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lastRenderedPageBreak/>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born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Octri,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r w:rsidRPr="005F59FC">
        <w:rPr>
          <w:rFonts w:ascii="Arial" w:hAnsi="Arial" w:cs="Arial"/>
          <w:sz w:val="24"/>
          <w:szCs w:val="24"/>
        </w:rPr>
        <w:t xml:space="preserve">xii.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the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the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the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4-months.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11636D">
        <w:trPr>
          <w:trHeight w:val="110"/>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a.</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11636D">
        <w:trPr>
          <w:trHeight w:val="243"/>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b.</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95% - 90%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11636D">
        <w:trPr>
          <w:trHeight w:val="244"/>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c.</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- 80%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11636D">
        <w:trPr>
          <w:trHeight w:val="244"/>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d.</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Below 80%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03691B" w:rsidRDefault="0003691B"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Default="009016AC" w:rsidP="0026688F">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D038FC">
        <w:rPr>
          <w:rFonts w:ascii="Arial" w:hAnsi="Arial" w:cs="Arial"/>
          <w:b/>
          <w:color w:val="FF0000"/>
          <w:sz w:val="24"/>
          <w:szCs w:val="24"/>
        </w:rPr>
        <w:t xml:space="preserve"> </w:t>
      </w:r>
      <w:r w:rsidR="0026688F">
        <w:rPr>
          <w:rFonts w:ascii="Arial" w:hAnsi="Arial" w:cs="Arial"/>
          <w:b/>
          <w:color w:val="FF0000"/>
          <w:sz w:val="24"/>
          <w:szCs w:val="24"/>
        </w:rPr>
        <w:t>1646</w:t>
      </w:r>
      <w:r w:rsidRPr="00F7528F">
        <w:rPr>
          <w:rFonts w:ascii="Arial" w:hAnsi="Arial" w:cs="Arial"/>
          <w:b/>
          <w:color w:val="FF0000"/>
          <w:sz w:val="24"/>
          <w:szCs w:val="24"/>
        </w:rPr>
        <w:t>/</w:t>
      </w:r>
      <w:r w:rsidR="006277E7">
        <w:rPr>
          <w:rFonts w:ascii="Arial" w:hAnsi="Arial" w:cs="Arial"/>
          <w:b/>
          <w:color w:val="FF0000"/>
          <w:sz w:val="24"/>
          <w:szCs w:val="24"/>
        </w:rPr>
        <w:t>2</w:t>
      </w:r>
      <w:r w:rsidR="0072157B">
        <w:rPr>
          <w:rFonts w:ascii="Arial" w:hAnsi="Arial" w:cs="Arial"/>
          <w:b/>
          <w:color w:val="FF0000"/>
          <w:sz w:val="24"/>
          <w:szCs w:val="24"/>
        </w:rPr>
        <w:t>4</w:t>
      </w:r>
      <w:r w:rsidRPr="00F7528F">
        <w:rPr>
          <w:rFonts w:ascii="Arial" w:hAnsi="Arial" w:cs="Arial"/>
          <w:b/>
          <w:color w:val="FF0000"/>
          <w:sz w:val="24"/>
          <w:szCs w:val="24"/>
        </w:rPr>
        <w:t xml:space="preserve">, DATED: </w:t>
      </w:r>
      <w:r w:rsidR="006A6CAD">
        <w:rPr>
          <w:rFonts w:ascii="Arial" w:hAnsi="Arial" w:cs="Arial"/>
          <w:b/>
          <w:color w:val="FF0000"/>
          <w:sz w:val="24"/>
          <w:szCs w:val="24"/>
        </w:rPr>
        <w:t>05</w:t>
      </w:r>
      <w:r w:rsidR="00D038FC">
        <w:rPr>
          <w:rFonts w:ascii="Arial" w:hAnsi="Arial" w:cs="Arial"/>
          <w:b/>
          <w:color w:val="FF0000"/>
          <w:sz w:val="24"/>
          <w:szCs w:val="24"/>
        </w:rPr>
        <w:t>-1</w:t>
      </w:r>
      <w:r w:rsidR="006A6CAD">
        <w:rPr>
          <w:rFonts w:ascii="Arial" w:hAnsi="Arial" w:cs="Arial"/>
          <w:b/>
          <w:color w:val="FF0000"/>
          <w:sz w:val="24"/>
          <w:szCs w:val="24"/>
        </w:rPr>
        <w:t>2</w:t>
      </w:r>
      <w:r w:rsidR="00D038FC">
        <w:rPr>
          <w:rFonts w:ascii="Arial" w:hAnsi="Arial" w:cs="Arial"/>
          <w:b/>
          <w:color w:val="FF0000"/>
          <w:sz w:val="24"/>
          <w:szCs w:val="24"/>
        </w:rPr>
        <w:t>-2024</w:t>
      </w:r>
    </w:p>
    <w:p w:rsidR="0087485E" w:rsidRPr="00F7528F" w:rsidRDefault="0087485E" w:rsidP="0087485E">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p>
    <w:p w:rsidR="004902C6" w:rsidRDefault="005B58C7" w:rsidP="0072157B">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72157B">
        <w:rPr>
          <w:rFonts w:ascii="Arial" w:hAnsi="Arial" w:cs="Arial"/>
          <w:b/>
          <w:szCs w:val="24"/>
        </w:rPr>
        <w:t>2024-25</w:t>
      </w:r>
      <w:r w:rsidR="004902C6" w:rsidRPr="00F7528F">
        <w:rPr>
          <w:rFonts w:ascii="Arial" w:hAnsi="Arial" w:cs="Arial"/>
          <w:szCs w:val="24"/>
        </w:rPr>
        <w:t>:</w:t>
      </w:r>
    </w:p>
    <w:p w:rsidR="00173657" w:rsidRDefault="00173657" w:rsidP="00484E01">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DEMAN</w:t>
      </w:r>
      <w:r w:rsidR="006231DA">
        <w:rPr>
          <w:rFonts w:ascii="Times New Roman" w:hAnsi="Times New Roman" w:cs="Times New Roman"/>
          <w:b/>
          <w:sz w:val="28"/>
          <w:szCs w:val="24"/>
          <w:u w:val="single"/>
        </w:rPr>
        <w:t>D</w:t>
      </w:r>
      <w:r w:rsidRPr="00FB00B8">
        <w:rPr>
          <w:rFonts w:ascii="Times New Roman" w:hAnsi="Times New Roman" w:cs="Times New Roman"/>
          <w:b/>
          <w:sz w:val="28"/>
          <w:szCs w:val="24"/>
          <w:u w:val="single"/>
        </w:rPr>
        <w:t xml:space="preserve"> FOR </w:t>
      </w:r>
      <w:r w:rsidR="00484E01">
        <w:rPr>
          <w:rFonts w:ascii="Times New Roman" w:hAnsi="Times New Roman" w:cs="Times New Roman"/>
          <w:b/>
          <w:sz w:val="28"/>
          <w:szCs w:val="24"/>
          <w:u w:val="single"/>
        </w:rPr>
        <w:t>SUPPLEMENTARY</w:t>
      </w:r>
      <w:r w:rsidRPr="00FB00B8">
        <w:rPr>
          <w:rFonts w:ascii="Times New Roman" w:hAnsi="Times New Roman" w:cs="Times New Roman"/>
          <w:b/>
          <w:sz w:val="28"/>
          <w:szCs w:val="24"/>
          <w:u w:val="single"/>
        </w:rPr>
        <w:t xml:space="preserve"> TENDER OF MEDICAL </w:t>
      </w:r>
      <w:r w:rsidR="007A0D4D">
        <w:rPr>
          <w:rFonts w:ascii="Times New Roman" w:hAnsi="Times New Roman" w:cs="Times New Roman"/>
          <w:b/>
          <w:sz w:val="28"/>
          <w:szCs w:val="24"/>
          <w:u w:val="single"/>
        </w:rPr>
        <w:t>&amp;</w:t>
      </w:r>
      <w:r w:rsidRPr="00FB00B8">
        <w:rPr>
          <w:rFonts w:ascii="Times New Roman" w:hAnsi="Times New Roman" w:cs="Times New Roman"/>
          <w:b/>
          <w:sz w:val="28"/>
          <w:szCs w:val="24"/>
          <w:u w:val="single"/>
        </w:rPr>
        <w:t xml:space="preserve"> LAB. EQUIPMENTS</w:t>
      </w:r>
      <w:r w:rsidR="00EF5FAA">
        <w:rPr>
          <w:rFonts w:ascii="Times New Roman" w:hAnsi="Times New Roman" w:cs="Times New Roman"/>
          <w:b/>
          <w:sz w:val="28"/>
          <w:szCs w:val="24"/>
          <w:u w:val="single"/>
        </w:rPr>
        <w:t xml:space="preserve"> </w:t>
      </w:r>
      <w:r w:rsidRPr="00FB00B8">
        <w:rPr>
          <w:rFonts w:ascii="Times New Roman" w:hAnsi="Times New Roman" w:cs="Times New Roman"/>
          <w:b/>
          <w:sz w:val="28"/>
          <w:szCs w:val="24"/>
          <w:u w:val="single"/>
        </w:rPr>
        <w:t xml:space="preserve">FOR THE </w:t>
      </w:r>
      <w:r w:rsidR="007A0D4D">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72157B">
        <w:rPr>
          <w:rFonts w:ascii="Times New Roman" w:hAnsi="Times New Roman" w:cs="Times New Roman"/>
          <w:b/>
          <w:sz w:val="28"/>
          <w:szCs w:val="24"/>
          <w:u w:val="single"/>
        </w:rPr>
        <w:t>2024-25</w:t>
      </w:r>
    </w:p>
    <w:p w:rsidR="00854516" w:rsidRDefault="0006228B" w:rsidP="0018423D">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06228B" w:rsidRDefault="007B2419" w:rsidP="00E21BE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All taxes will be applicable as per Govt. Rules</w:t>
      </w:r>
    </w:p>
    <w:p w:rsidR="007B2419" w:rsidRDefault="007B2419" w:rsidP="00E21BE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Mentioned GST Separately</w:t>
      </w:r>
    </w:p>
    <w:p w:rsidR="007B2419" w:rsidRPr="007A0D4D" w:rsidRDefault="007B2419" w:rsidP="00E21BE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Rates quoted on FOR &amp; C&amp;F Basis</w:t>
      </w:r>
    </w:p>
    <w:p w:rsidR="00845E75" w:rsidRDefault="00845E75" w:rsidP="00E21BE6">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DB7AA2" w:rsidRDefault="00DB7AA2" w:rsidP="00152315">
      <w:pPr>
        <w:spacing w:after="0"/>
        <w:jc w:val="center"/>
        <w:rPr>
          <w:rFonts w:ascii="Bookman Old Style" w:hAnsi="Bookman Old Style"/>
          <w:b/>
          <w:sz w:val="24"/>
          <w:szCs w:val="24"/>
          <w:u w:val="single"/>
        </w:rPr>
      </w:pPr>
    </w:p>
    <w:tbl>
      <w:tblPr>
        <w:tblStyle w:val="TableGrid"/>
        <w:tblW w:w="5000" w:type="pct"/>
        <w:shd w:val="clear" w:color="auto" w:fill="FFFFFF" w:themeFill="background1"/>
        <w:tblLook w:val="04A0"/>
      </w:tblPr>
      <w:tblGrid>
        <w:gridCol w:w="467"/>
        <w:gridCol w:w="5372"/>
        <w:gridCol w:w="1092"/>
        <w:gridCol w:w="1245"/>
        <w:gridCol w:w="1400"/>
      </w:tblGrid>
      <w:tr w:rsidR="001C12AB" w:rsidRPr="002E1090" w:rsidTr="001C12AB">
        <w:trPr>
          <w:trHeight w:val="20"/>
        </w:trPr>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2E1090" w:rsidRDefault="001C12AB" w:rsidP="000A52FF">
            <w:pPr>
              <w:shd w:val="clear" w:color="auto" w:fill="FFFFFF" w:themeFill="background1"/>
              <w:ind w:left="-108" w:right="-57"/>
              <w:jc w:val="center"/>
              <w:rPr>
                <w:rFonts w:asciiTheme="minorBidi" w:hAnsiTheme="minorBidi"/>
                <w:b/>
                <w:sz w:val="24"/>
                <w:szCs w:val="24"/>
              </w:rPr>
            </w:pPr>
            <w:r w:rsidRPr="002E1090">
              <w:rPr>
                <w:rFonts w:asciiTheme="minorBidi" w:hAnsiTheme="minorBidi"/>
                <w:b/>
                <w:sz w:val="24"/>
                <w:szCs w:val="24"/>
              </w:rPr>
              <w:t>Sr.</w:t>
            </w:r>
          </w:p>
        </w:tc>
        <w:tc>
          <w:tcPr>
            <w:tcW w:w="28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2E1090" w:rsidRDefault="001C12AB" w:rsidP="000A52FF">
            <w:pPr>
              <w:shd w:val="clear" w:color="auto" w:fill="FFFFFF" w:themeFill="background1"/>
              <w:jc w:val="center"/>
              <w:rPr>
                <w:rFonts w:asciiTheme="minorBidi" w:hAnsiTheme="minorBidi"/>
                <w:b/>
                <w:sz w:val="24"/>
                <w:szCs w:val="24"/>
              </w:rPr>
            </w:pPr>
            <w:r w:rsidRPr="002E1090">
              <w:rPr>
                <w:rFonts w:asciiTheme="minorBidi" w:hAnsiTheme="minorBidi"/>
                <w:b/>
                <w:sz w:val="24"/>
                <w:szCs w:val="24"/>
              </w:rPr>
              <w:t>Equipment Name with Detail Specifications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2E1090" w:rsidRDefault="001C12AB" w:rsidP="000A52FF">
            <w:pPr>
              <w:shd w:val="clear" w:color="auto" w:fill="FFFFFF" w:themeFill="background1"/>
              <w:ind w:left="-107" w:right="-108"/>
              <w:jc w:val="center"/>
              <w:rPr>
                <w:rFonts w:asciiTheme="minorBidi" w:hAnsiTheme="minorBidi"/>
                <w:b/>
                <w:sz w:val="24"/>
                <w:szCs w:val="24"/>
              </w:rPr>
            </w:pPr>
            <w:r w:rsidRPr="002E1090">
              <w:rPr>
                <w:rFonts w:asciiTheme="minorBidi" w:hAnsiTheme="minorBidi"/>
                <w:b/>
                <w:sz w:val="24"/>
                <w:szCs w:val="24"/>
              </w:rPr>
              <w:t>Qty Required</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2E1090" w:rsidRDefault="001C12AB" w:rsidP="000A52FF">
            <w:pPr>
              <w:shd w:val="clear" w:color="auto" w:fill="FFFFFF" w:themeFill="background1"/>
              <w:ind w:left="-107" w:right="-108"/>
              <w:jc w:val="center"/>
              <w:rPr>
                <w:rFonts w:asciiTheme="minorBidi" w:hAnsiTheme="minorBidi"/>
                <w:b/>
                <w:sz w:val="24"/>
                <w:szCs w:val="24"/>
              </w:rPr>
            </w:pPr>
            <w:r w:rsidRPr="002E1090">
              <w:rPr>
                <w:rFonts w:asciiTheme="minorBidi" w:hAnsiTheme="minorBidi"/>
                <w:b/>
                <w:sz w:val="24"/>
                <w:szCs w:val="24"/>
              </w:rPr>
              <w:t>Estimated Cost/ Unit</w:t>
            </w:r>
          </w:p>
        </w:tc>
        <w:tc>
          <w:tcPr>
            <w:tcW w:w="731"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1C12AB" w:rsidRPr="002E1090" w:rsidRDefault="001C12AB" w:rsidP="000A52FF">
            <w:pPr>
              <w:shd w:val="clear" w:color="auto" w:fill="FFFFFF" w:themeFill="background1"/>
              <w:ind w:left="-107" w:right="-108"/>
              <w:jc w:val="center"/>
              <w:rPr>
                <w:rFonts w:asciiTheme="minorBidi" w:hAnsiTheme="minorBidi"/>
                <w:b/>
                <w:sz w:val="24"/>
                <w:szCs w:val="24"/>
              </w:rPr>
            </w:pPr>
            <w:r w:rsidRPr="002E1090">
              <w:rPr>
                <w:rFonts w:asciiTheme="minorBidi" w:hAnsiTheme="minorBidi"/>
                <w:b/>
                <w:sz w:val="24"/>
                <w:szCs w:val="24"/>
              </w:rPr>
              <w:t>Total</w:t>
            </w:r>
          </w:p>
          <w:p w:rsidR="001C12AB" w:rsidRPr="002E1090" w:rsidRDefault="001C12AB" w:rsidP="000A52FF">
            <w:pPr>
              <w:shd w:val="clear" w:color="auto" w:fill="FFFFFF" w:themeFill="background1"/>
              <w:ind w:left="-107" w:right="-108"/>
              <w:jc w:val="center"/>
              <w:rPr>
                <w:rFonts w:asciiTheme="minorBidi" w:hAnsiTheme="minorBidi"/>
                <w:b/>
                <w:sz w:val="24"/>
                <w:szCs w:val="24"/>
              </w:rPr>
            </w:pPr>
            <w:r w:rsidRPr="002E1090">
              <w:rPr>
                <w:rFonts w:asciiTheme="minorBidi" w:hAnsiTheme="minorBidi"/>
                <w:b/>
                <w:sz w:val="24"/>
                <w:szCs w:val="24"/>
              </w:rPr>
              <w:t>Cost</w:t>
            </w:r>
          </w:p>
        </w:tc>
      </w:tr>
      <w:tr w:rsidR="001C12AB" w:rsidRPr="002E1090" w:rsidTr="001C12AB">
        <w:trPr>
          <w:trHeight w:val="20"/>
        </w:trPr>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2E1090" w:rsidRDefault="001C12AB" w:rsidP="000A52FF">
            <w:pPr>
              <w:shd w:val="clear" w:color="auto" w:fill="FFFFFF" w:themeFill="background1"/>
              <w:ind w:left="-108" w:right="-57"/>
              <w:jc w:val="center"/>
              <w:rPr>
                <w:rFonts w:asciiTheme="minorBidi" w:hAnsiTheme="minorBidi"/>
                <w:bCs/>
                <w:sz w:val="24"/>
                <w:szCs w:val="24"/>
              </w:rPr>
            </w:pPr>
          </w:p>
        </w:tc>
        <w:tc>
          <w:tcPr>
            <w:tcW w:w="28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1C12AB" w:rsidRPr="003A6EF7" w:rsidRDefault="001C12AB" w:rsidP="000A52FF">
            <w:pPr>
              <w:shd w:val="clear" w:color="auto" w:fill="FFFFFF" w:themeFill="background1"/>
              <w:ind w:right="-107"/>
              <w:jc w:val="center"/>
              <w:rPr>
                <w:rFonts w:asciiTheme="minorBidi" w:hAnsiTheme="minorBidi"/>
                <w:b/>
                <w:bCs/>
                <w:sz w:val="26"/>
                <w:szCs w:val="26"/>
              </w:rPr>
            </w:pPr>
            <w:r w:rsidRPr="001C12AB">
              <w:rPr>
                <w:rFonts w:asciiTheme="minorBidi" w:hAnsiTheme="minorBidi"/>
                <w:b/>
                <w:bCs/>
                <w:sz w:val="28"/>
                <w:szCs w:val="28"/>
                <w:highlight w:val="darkGray"/>
              </w:rPr>
              <w:t>PAEDS DEPARTMENT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2E1090" w:rsidRDefault="001C12AB" w:rsidP="000A52FF">
            <w:pPr>
              <w:shd w:val="clear" w:color="auto" w:fill="FFFFFF" w:themeFill="background1"/>
              <w:ind w:left="-107" w:right="-108"/>
              <w:jc w:val="center"/>
              <w:rPr>
                <w:rFonts w:asciiTheme="minorBidi" w:hAnsiTheme="minorBidi"/>
                <w:bCs/>
                <w:sz w:val="24"/>
                <w:szCs w:val="24"/>
              </w:rPr>
            </w:pP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Default="001C12AB" w:rsidP="000A52FF">
            <w:pPr>
              <w:shd w:val="clear" w:color="auto" w:fill="FFFFFF" w:themeFill="background1"/>
              <w:ind w:left="-107" w:right="-108"/>
              <w:jc w:val="center"/>
              <w:rPr>
                <w:rFonts w:asciiTheme="minorBidi" w:hAnsiTheme="minorBidi"/>
                <w:bCs/>
                <w:sz w:val="24"/>
                <w:szCs w:val="24"/>
              </w:rPr>
            </w:pP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Default="001C12AB" w:rsidP="000A52FF">
            <w:pPr>
              <w:shd w:val="clear" w:color="auto" w:fill="FFFFFF" w:themeFill="background1"/>
              <w:ind w:left="-107" w:right="-108"/>
              <w:jc w:val="center"/>
              <w:rPr>
                <w:rFonts w:asciiTheme="minorBidi" w:hAnsiTheme="minorBidi"/>
                <w:bCs/>
                <w:sz w:val="24"/>
                <w:szCs w:val="24"/>
              </w:rPr>
            </w:pPr>
          </w:p>
        </w:tc>
      </w:tr>
      <w:tr w:rsidR="001C12AB" w:rsidRPr="002E1090" w:rsidTr="001C12AB">
        <w:trPr>
          <w:trHeight w:val="576"/>
        </w:trPr>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2E1090" w:rsidRDefault="001C12AB" w:rsidP="000A52FF">
            <w:pPr>
              <w:shd w:val="clear" w:color="auto" w:fill="FFFFFF" w:themeFill="background1"/>
              <w:ind w:left="-108" w:right="-57"/>
              <w:jc w:val="center"/>
              <w:rPr>
                <w:rFonts w:asciiTheme="minorBidi" w:hAnsiTheme="minorBidi"/>
                <w:bCs/>
                <w:sz w:val="24"/>
                <w:szCs w:val="24"/>
              </w:rPr>
            </w:pPr>
            <w:r w:rsidRPr="002E1090">
              <w:rPr>
                <w:rFonts w:asciiTheme="minorBidi" w:hAnsiTheme="minorBidi"/>
                <w:bCs/>
                <w:sz w:val="24"/>
                <w:szCs w:val="24"/>
              </w:rPr>
              <w:t>1.</w:t>
            </w:r>
          </w:p>
        </w:tc>
        <w:tc>
          <w:tcPr>
            <w:tcW w:w="28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1C12AB" w:rsidRPr="003A6EF7" w:rsidRDefault="001C12AB" w:rsidP="000A52FF">
            <w:pPr>
              <w:shd w:val="clear" w:color="auto" w:fill="FFFFFF" w:themeFill="background1"/>
              <w:ind w:right="-107"/>
              <w:rPr>
                <w:rFonts w:asciiTheme="minorBidi" w:hAnsiTheme="minorBidi"/>
                <w:b/>
              </w:rPr>
            </w:pPr>
            <w:r w:rsidRPr="003A6EF7">
              <w:rPr>
                <w:rFonts w:asciiTheme="minorBidi" w:hAnsiTheme="minorBidi"/>
              </w:rPr>
              <w:t>HFO Ventilator for Peads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1C12AB" w:rsidRDefault="001C12AB" w:rsidP="000A52FF">
            <w:pPr>
              <w:shd w:val="clear" w:color="auto" w:fill="FFFFFF" w:themeFill="background1"/>
              <w:ind w:left="-107" w:right="-108"/>
              <w:jc w:val="center"/>
              <w:rPr>
                <w:rFonts w:asciiTheme="minorBidi" w:hAnsiTheme="minorBidi"/>
                <w:b/>
              </w:rPr>
            </w:pPr>
            <w:r w:rsidRPr="001C12AB">
              <w:rPr>
                <w:rFonts w:asciiTheme="minorBidi" w:hAnsiTheme="minorBidi"/>
                <w:b/>
              </w:rPr>
              <w:t>02</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12AB" w:rsidRPr="003A6EF7" w:rsidRDefault="001C12AB" w:rsidP="000A52FF">
            <w:pPr>
              <w:shd w:val="clear" w:color="auto" w:fill="FFFFFF" w:themeFill="background1"/>
              <w:ind w:left="-107" w:right="-108"/>
              <w:jc w:val="center"/>
              <w:rPr>
                <w:rFonts w:asciiTheme="minorBidi" w:hAnsiTheme="minorBidi"/>
                <w:bCs/>
              </w:rPr>
            </w:pPr>
            <w:r w:rsidRPr="003A6EF7">
              <w:rPr>
                <w:rFonts w:asciiTheme="minorBidi" w:hAnsiTheme="minorBidi"/>
                <w:bCs/>
              </w:rPr>
              <w:t>12,000,000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shd w:val="clear" w:color="auto" w:fill="FFFFFF" w:themeFill="background1"/>
              <w:ind w:left="-107" w:right="-108"/>
              <w:jc w:val="center"/>
              <w:rPr>
                <w:rFonts w:asciiTheme="minorBidi" w:hAnsiTheme="minorBidi"/>
                <w:b/>
                <w:sz w:val="24"/>
                <w:szCs w:val="24"/>
              </w:rPr>
            </w:pPr>
            <w:r w:rsidRPr="003A6EF7">
              <w:rPr>
                <w:rFonts w:asciiTheme="minorBidi" w:hAnsiTheme="minorBidi"/>
                <w:b/>
                <w:sz w:val="24"/>
                <w:szCs w:val="24"/>
              </w:rPr>
              <w:t>24,000,000</w:t>
            </w:r>
          </w:p>
        </w:tc>
      </w:tr>
      <w:tr w:rsidR="001C12AB" w:rsidRPr="002E1090" w:rsidTr="001C12AB">
        <w:trPr>
          <w:trHeight w:val="576"/>
        </w:trPr>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2E1090" w:rsidRDefault="001C12AB" w:rsidP="000A52FF">
            <w:pPr>
              <w:shd w:val="clear" w:color="auto" w:fill="FFFFFF" w:themeFill="background1"/>
              <w:ind w:left="-108" w:right="-57"/>
              <w:jc w:val="center"/>
              <w:rPr>
                <w:rFonts w:asciiTheme="minorBidi" w:hAnsiTheme="minorBidi"/>
                <w:bCs/>
                <w:sz w:val="24"/>
                <w:szCs w:val="24"/>
              </w:rPr>
            </w:pPr>
            <w:r w:rsidRPr="002E1090">
              <w:rPr>
                <w:rFonts w:asciiTheme="minorBidi" w:hAnsiTheme="minorBidi"/>
                <w:bCs/>
                <w:sz w:val="24"/>
                <w:szCs w:val="24"/>
              </w:rPr>
              <w:t>2.</w:t>
            </w:r>
          </w:p>
        </w:tc>
        <w:tc>
          <w:tcPr>
            <w:tcW w:w="28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12AB" w:rsidRPr="003A6EF7" w:rsidRDefault="001C12AB" w:rsidP="000A52FF">
            <w:pPr>
              <w:shd w:val="clear" w:color="auto" w:fill="FFFFFF" w:themeFill="background1"/>
              <w:rPr>
                <w:rFonts w:asciiTheme="minorBidi" w:hAnsiTheme="minorBidi"/>
              </w:rPr>
            </w:pPr>
            <w:r w:rsidRPr="003A6EF7">
              <w:rPr>
                <w:rFonts w:asciiTheme="minorBidi" w:hAnsiTheme="minorBidi"/>
              </w:rPr>
              <w:t>Flexible Video Bronchoscope for Peads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1C12AB" w:rsidRDefault="001C12AB" w:rsidP="000A52FF">
            <w:pPr>
              <w:shd w:val="clear" w:color="auto" w:fill="FFFFFF" w:themeFill="background1"/>
              <w:ind w:left="-107" w:right="-108"/>
              <w:jc w:val="center"/>
              <w:rPr>
                <w:rFonts w:asciiTheme="minorBidi" w:hAnsiTheme="minorBidi"/>
                <w:b/>
              </w:rPr>
            </w:pPr>
            <w:r w:rsidRPr="001C12AB">
              <w:rPr>
                <w:rFonts w:asciiTheme="minorBidi" w:hAnsiTheme="minorBidi"/>
                <w:b/>
              </w:rPr>
              <w:t>01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shd w:val="clear" w:color="auto" w:fill="FFFFFF" w:themeFill="background1"/>
              <w:ind w:left="-107" w:right="-108"/>
              <w:jc w:val="center"/>
              <w:rPr>
                <w:rFonts w:asciiTheme="minorBidi" w:hAnsiTheme="minorBidi"/>
                <w:bCs/>
              </w:rPr>
            </w:pPr>
            <w:r w:rsidRPr="003A6EF7">
              <w:rPr>
                <w:rFonts w:asciiTheme="minorBidi" w:hAnsiTheme="minorBidi"/>
                <w:bCs/>
              </w:rPr>
              <w:t>10,000,000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shd w:val="clear" w:color="auto" w:fill="FFFFFF" w:themeFill="background1"/>
              <w:ind w:left="-107" w:right="-108"/>
              <w:jc w:val="center"/>
              <w:rPr>
                <w:rFonts w:asciiTheme="minorBidi" w:hAnsiTheme="minorBidi"/>
                <w:b/>
                <w:sz w:val="24"/>
                <w:szCs w:val="24"/>
              </w:rPr>
            </w:pPr>
            <w:r w:rsidRPr="003A6EF7">
              <w:rPr>
                <w:rFonts w:asciiTheme="minorBidi" w:hAnsiTheme="minorBidi"/>
                <w:b/>
                <w:sz w:val="24"/>
                <w:szCs w:val="24"/>
              </w:rPr>
              <w:t>10,000,000</w:t>
            </w:r>
          </w:p>
        </w:tc>
      </w:tr>
      <w:tr w:rsidR="001C12AB" w:rsidRPr="002E1090" w:rsidTr="001C12AB">
        <w:trPr>
          <w:trHeight w:val="576"/>
        </w:trPr>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2E1090" w:rsidRDefault="001C12AB" w:rsidP="000A52FF">
            <w:pPr>
              <w:shd w:val="clear" w:color="auto" w:fill="FFFFFF" w:themeFill="background1"/>
              <w:ind w:left="-108" w:right="-57"/>
              <w:jc w:val="center"/>
              <w:rPr>
                <w:rFonts w:asciiTheme="minorBidi" w:hAnsiTheme="minorBidi"/>
                <w:bCs/>
                <w:sz w:val="24"/>
                <w:szCs w:val="24"/>
              </w:rPr>
            </w:pPr>
            <w:r>
              <w:rPr>
                <w:rFonts w:asciiTheme="minorBidi" w:hAnsiTheme="minorBidi"/>
                <w:bCs/>
                <w:sz w:val="24"/>
                <w:szCs w:val="24"/>
              </w:rPr>
              <w:t>3.</w:t>
            </w:r>
          </w:p>
        </w:tc>
        <w:tc>
          <w:tcPr>
            <w:tcW w:w="28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12AB" w:rsidRPr="003A6EF7" w:rsidRDefault="001C12AB" w:rsidP="000A52FF">
            <w:pPr>
              <w:shd w:val="clear" w:color="auto" w:fill="FFFFFF" w:themeFill="background1"/>
              <w:rPr>
                <w:rFonts w:asciiTheme="minorBidi" w:hAnsiTheme="minorBidi"/>
              </w:rPr>
            </w:pPr>
            <w:r w:rsidRPr="003A6EF7">
              <w:rPr>
                <w:rFonts w:asciiTheme="minorBidi" w:hAnsiTheme="minorBidi"/>
              </w:rPr>
              <w:t>Mobile Echocardiography Machine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1C12AB" w:rsidRDefault="001C12AB" w:rsidP="000A52FF">
            <w:pPr>
              <w:shd w:val="clear" w:color="auto" w:fill="FFFFFF" w:themeFill="background1"/>
              <w:ind w:left="-107" w:right="-108"/>
              <w:jc w:val="center"/>
              <w:rPr>
                <w:rFonts w:asciiTheme="minorBidi" w:hAnsiTheme="minorBidi"/>
                <w:b/>
              </w:rPr>
            </w:pPr>
            <w:r w:rsidRPr="001C12AB">
              <w:rPr>
                <w:rFonts w:asciiTheme="minorBidi" w:hAnsiTheme="minorBidi"/>
                <w:b/>
              </w:rPr>
              <w:t>01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shd w:val="clear" w:color="auto" w:fill="FFFFFF" w:themeFill="background1"/>
              <w:ind w:left="-107" w:right="-108"/>
              <w:jc w:val="center"/>
              <w:rPr>
                <w:rFonts w:asciiTheme="minorBidi" w:hAnsiTheme="minorBidi"/>
                <w:bCs/>
              </w:rPr>
            </w:pPr>
            <w:r w:rsidRPr="003A6EF7">
              <w:rPr>
                <w:rFonts w:asciiTheme="minorBidi" w:hAnsiTheme="minorBidi"/>
                <w:bCs/>
              </w:rPr>
              <w:t>8,000,000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shd w:val="clear" w:color="auto" w:fill="FFFFFF" w:themeFill="background1"/>
              <w:ind w:left="-107" w:right="-108"/>
              <w:jc w:val="center"/>
              <w:rPr>
                <w:rFonts w:asciiTheme="minorBidi" w:hAnsiTheme="minorBidi"/>
                <w:b/>
                <w:sz w:val="24"/>
                <w:szCs w:val="24"/>
              </w:rPr>
            </w:pPr>
            <w:r w:rsidRPr="003A6EF7">
              <w:rPr>
                <w:rFonts w:asciiTheme="minorBidi" w:hAnsiTheme="minorBidi"/>
                <w:b/>
                <w:sz w:val="24"/>
                <w:szCs w:val="24"/>
              </w:rPr>
              <w:t>8,000,000</w:t>
            </w:r>
          </w:p>
        </w:tc>
      </w:tr>
      <w:tr w:rsidR="001C12AB" w:rsidRPr="002E1090" w:rsidTr="001C12AB">
        <w:trPr>
          <w:trHeight w:val="20"/>
        </w:trPr>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Default="001C12AB" w:rsidP="000A52FF">
            <w:pPr>
              <w:shd w:val="clear" w:color="auto" w:fill="FFFFFF" w:themeFill="background1"/>
              <w:ind w:left="-108" w:right="-57"/>
              <w:jc w:val="center"/>
              <w:rPr>
                <w:rFonts w:asciiTheme="minorBidi" w:hAnsiTheme="minorBidi"/>
                <w:bCs/>
                <w:sz w:val="24"/>
                <w:szCs w:val="24"/>
              </w:rPr>
            </w:pPr>
          </w:p>
        </w:tc>
        <w:tc>
          <w:tcPr>
            <w:tcW w:w="28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12AB" w:rsidRDefault="001C12AB" w:rsidP="000A52FF">
            <w:pPr>
              <w:shd w:val="clear" w:color="auto" w:fill="FFFFFF" w:themeFill="background1"/>
              <w:jc w:val="center"/>
              <w:rPr>
                <w:rFonts w:asciiTheme="minorBidi" w:hAnsiTheme="minorBidi"/>
                <w:sz w:val="26"/>
                <w:szCs w:val="26"/>
              </w:rPr>
            </w:pPr>
            <w:r w:rsidRPr="001C12AB">
              <w:rPr>
                <w:rFonts w:asciiTheme="minorBidi" w:hAnsiTheme="minorBidi"/>
                <w:b/>
                <w:bCs/>
                <w:sz w:val="28"/>
                <w:szCs w:val="28"/>
                <w:highlight w:val="darkGray"/>
              </w:rPr>
              <w:t>NUCLEAR DEPARTMENT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1C12AB" w:rsidRDefault="001C12AB" w:rsidP="000A52FF">
            <w:pPr>
              <w:shd w:val="clear" w:color="auto" w:fill="FFFFFF" w:themeFill="background1"/>
              <w:ind w:left="-107" w:right="-108"/>
              <w:jc w:val="center"/>
              <w:rPr>
                <w:rFonts w:asciiTheme="minorBidi" w:hAnsiTheme="minorBidi"/>
                <w:b/>
                <w:sz w:val="24"/>
                <w:szCs w:val="24"/>
              </w:rPr>
            </w:pP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Default="001C12AB" w:rsidP="000A52FF">
            <w:pPr>
              <w:shd w:val="clear" w:color="auto" w:fill="FFFFFF" w:themeFill="background1"/>
              <w:ind w:left="-107" w:right="-108"/>
              <w:jc w:val="center"/>
              <w:rPr>
                <w:rFonts w:asciiTheme="minorBidi" w:hAnsiTheme="minorBidi"/>
                <w:bCs/>
                <w:sz w:val="24"/>
                <w:szCs w:val="24"/>
              </w:rPr>
            </w:pP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shd w:val="clear" w:color="auto" w:fill="FFFFFF" w:themeFill="background1"/>
              <w:ind w:left="-107" w:right="-108"/>
              <w:jc w:val="center"/>
              <w:rPr>
                <w:rFonts w:asciiTheme="minorBidi" w:hAnsiTheme="minorBidi"/>
                <w:b/>
                <w:sz w:val="24"/>
                <w:szCs w:val="24"/>
              </w:rPr>
            </w:pPr>
          </w:p>
        </w:tc>
      </w:tr>
      <w:tr w:rsidR="001C12AB" w:rsidRPr="002E1090" w:rsidTr="001C12AB">
        <w:trPr>
          <w:trHeight w:val="4589"/>
        </w:trPr>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Default="001C12AB" w:rsidP="000A52FF">
            <w:pPr>
              <w:shd w:val="clear" w:color="auto" w:fill="FFFFFF" w:themeFill="background1"/>
              <w:ind w:left="-108" w:right="-57"/>
              <w:jc w:val="center"/>
              <w:rPr>
                <w:rFonts w:asciiTheme="minorBidi" w:hAnsiTheme="minorBidi"/>
                <w:bCs/>
                <w:sz w:val="24"/>
                <w:szCs w:val="24"/>
              </w:rPr>
            </w:pPr>
            <w:r>
              <w:rPr>
                <w:rFonts w:asciiTheme="minorBidi" w:hAnsiTheme="minorBidi"/>
                <w:bCs/>
                <w:sz w:val="24"/>
                <w:szCs w:val="24"/>
              </w:rPr>
              <w:t>4.</w:t>
            </w:r>
          </w:p>
        </w:tc>
        <w:tc>
          <w:tcPr>
            <w:tcW w:w="28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rPr>
                <w:rFonts w:asciiTheme="minorBidi" w:hAnsiTheme="minorBidi"/>
                <w:b/>
              </w:rPr>
            </w:pPr>
            <w:r w:rsidRPr="003A6EF7">
              <w:rPr>
                <w:rFonts w:asciiTheme="minorBidi" w:hAnsiTheme="minorBidi"/>
                <w:b/>
              </w:rPr>
              <w:t>Contamination probe</w:t>
            </w:r>
          </w:p>
          <w:p w:rsidR="001C12AB" w:rsidRPr="003A6EF7" w:rsidRDefault="001C12AB" w:rsidP="000A52FF">
            <w:pPr>
              <w:rPr>
                <w:rFonts w:asciiTheme="minorBidi" w:hAnsiTheme="minorBidi"/>
                <w:bCs/>
              </w:rPr>
            </w:pPr>
            <w:r w:rsidRPr="003A6EF7">
              <w:rPr>
                <w:rFonts w:asciiTheme="minorBidi" w:hAnsiTheme="minorBidi"/>
                <w:b/>
              </w:rPr>
              <w:t>Minimum specification:</w:t>
            </w:r>
            <w:r w:rsidRPr="003A6EF7">
              <w:rPr>
                <w:rFonts w:asciiTheme="minorBidi" w:hAnsiTheme="minorBidi"/>
                <w:bCs/>
              </w:rPr>
              <w:t xml:space="preserve"> Rediation detection  Gamma, Beta &amp; Alpha Rays</w:t>
            </w:r>
          </w:p>
          <w:p w:rsidR="001C12AB" w:rsidRPr="003A6EF7" w:rsidRDefault="001C12AB" w:rsidP="001C12AB">
            <w:pPr>
              <w:pStyle w:val="ListParagraph"/>
              <w:numPr>
                <w:ilvl w:val="0"/>
                <w:numId w:val="5"/>
              </w:numPr>
              <w:ind w:left="432"/>
              <w:rPr>
                <w:rFonts w:asciiTheme="minorBidi" w:hAnsiTheme="minorBidi"/>
                <w:bCs/>
              </w:rPr>
            </w:pPr>
            <w:r w:rsidRPr="003A6EF7">
              <w:rPr>
                <w:rFonts w:asciiTheme="minorBidi" w:hAnsiTheme="minorBidi"/>
                <w:bCs/>
              </w:rPr>
              <w:t>Energy Range: Gamma &gt;6 keV, Beta&gt; 50keV &amp; alpha 1 eV</w:t>
            </w:r>
          </w:p>
          <w:p w:rsidR="001C12AB" w:rsidRPr="003A6EF7" w:rsidRDefault="001C12AB" w:rsidP="001C12AB">
            <w:pPr>
              <w:pStyle w:val="ListParagraph"/>
              <w:numPr>
                <w:ilvl w:val="0"/>
                <w:numId w:val="5"/>
              </w:numPr>
              <w:ind w:left="432"/>
              <w:rPr>
                <w:rFonts w:asciiTheme="minorBidi" w:hAnsiTheme="minorBidi"/>
                <w:bCs/>
              </w:rPr>
            </w:pPr>
            <w:r w:rsidRPr="003A6EF7">
              <w:rPr>
                <w:rFonts w:asciiTheme="minorBidi" w:hAnsiTheme="minorBidi"/>
                <w:bCs/>
              </w:rPr>
              <w:t>Detector Type: Halogen Quenched GM Tube</w:t>
            </w:r>
          </w:p>
          <w:p w:rsidR="001C12AB" w:rsidRPr="003A6EF7" w:rsidRDefault="001C12AB" w:rsidP="001C12AB">
            <w:pPr>
              <w:pStyle w:val="ListParagraph"/>
              <w:numPr>
                <w:ilvl w:val="0"/>
                <w:numId w:val="5"/>
              </w:numPr>
              <w:ind w:left="432"/>
              <w:rPr>
                <w:rFonts w:asciiTheme="minorBidi" w:hAnsiTheme="minorBidi"/>
                <w:bCs/>
              </w:rPr>
            </w:pPr>
            <w:r w:rsidRPr="003A6EF7">
              <w:rPr>
                <w:rFonts w:asciiTheme="minorBidi" w:hAnsiTheme="minorBidi"/>
                <w:bCs/>
              </w:rPr>
              <w:t>Approx measuring range: 0-10,000cps</w:t>
            </w:r>
          </w:p>
          <w:p w:rsidR="001C12AB" w:rsidRPr="003A6EF7" w:rsidRDefault="001C12AB" w:rsidP="001C12AB">
            <w:pPr>
              <w:pStyle w:val="ListParagraph"/>
              <w:numPr>
                <w:ilvl w:val="0"/>
                <w:numId w:val="5"/>
              </w:numPr>
              <w:ind w:left="432"/>
              <w:rPr>
                <w:rFonts w:asciiTheme="minorBidi" w:hAnsiTheme="minorBidi"/>
                <w:bCs/>
              </w:rPr>
            </w:pPr>
            <w:r w:rsidRPr="003A6EF7">
              <w:rPr>
                <w:rFonts w:asciiTheme="minorBidi" w:hAnsiTheme="minorBidi"/>
                <w:bCs/>
              </w:rPr>
              <w:t>End window active area: 15.5cm</w:t>
            </w:r>
            <w:r w:rsidRPr="003A6EF7">
              <w:rPr>
                <w:rFonts w:asciiTheme="minorBidi" w:hAnsiTheme="minorBidi"/>
                <w:bCs/>
                <w:vertAlign w:val="superscript"/>
              </w:rPr>
              <w:t xml:space="preserve">2 </w:t>
            </w:r>
            <w:r w:rsidRPr="003A6EF7">
              <w:rPr>
                <w:rFonts w:asciiTheme="minorBidi" w:hAnsiTheme="minorBidi"/>
                <w:bCs/>
              </w:rPr>
              <w:t>; window thickness: 1.5-2 mg/cm</w:t>
            </w:r>
            <w:r w:rsidRPr="003A6EF7">
              <w:rPr>
                <w:rFonts w:asciiTheme="minorBidi" w:hAnsiTheme="minorBidi"/>
                <w:bCs/>
                <w:vertAlign w:val="superscript"/>
              </w:rPr>
              <w:t xml:space="preserve">2 </w:t>
            </w:r>
          </w:p>
          <w:p w:rsidR="001C12AB" w:rsidRPr="003A6EF7" w:rsidRDefault="001C12AB" w:rsidP="001C12AB">
            <w:pPr>
              <w:pStyle w:val="ListParagraph"/>
              <w:numPr>
                <w:ilvl w:val="0"/>
                <w:numId w:val="5"/>
              </w:numPr>
              <w:ind w:left="432"/>
              <w:rPr>
                <w:rFonts w:asciiTheme="minorBidi" w:hAnsiTheme="minorBidi"/>
                <w:bCs/>
              </w:rPr>
            </w:pPr>
            <w:r w:rsidRPr="003A6EF7">
              <w:rPr>
                <w:rFonts w:asciiTheme="minorBidi" w:hAnsiTheme="minorBidi"/>
                <w:bCs/>
              </w:rPr>
              <w:t>Sensitivity: 2.8 cpsfor uniform 90Sr / 90y source of 0,37 Bq/cm</w:t>
            </w:r>
            <w:r w:rsidRPr="003A6EF7">
              <w:rPr>
                <w:rFonts w:asciiTheme="minorBidi" w:hAnsiTheme="minorBidi"/>
                <w:bCs/>
                <w:vertAlign w:val="superscript"/>
              </w:rPr>
              <w:t>2</w:t>
            </w:r>
          </w:p>
          <w:p w:rsidR="001C12AB" w:rsidRPr="003A6EF7" w:rsidRDefault="001C12AB" w:rsidP="001C12AB">
            <w:pPr>
              <w:pStyle w:val="ListParagraph"/>
              <w:numPr>
                <w:ilvl w:val="0"/>
                <w:numId w:val="5"/>
              </w:numPr>
              <w:ind w:left="432"/>
              <w:rPr>
                <w:rFonts w:asciiTheme="minorBidi" w:hAnsiTheme="minorBidi"/>
                <w:bCs/>
              </w:rPr>
            </w:pPr>
            <w:r w:rsidRPr="003A6EF7">
              <w:rPr>
                <w:rFonts w:asciiTheme="minorBidi" w:hAnsiTheme="minorBidi"/>
                <w:bCs/>
              </w:rPr>
              <w:t>Retractable cord: length 800mm-2500mm (31.50 in – 98.42 in)</w:t>
            </w:r>
          </w:p>
          <w:p w:rsidR="001C12AB" w:rsidRPr="003A6EF7" w:rsidRDefault="001C12AB" w:rsidP="001C12AB">
            <w:pPr>
              <w:pStyle w:val="ListParagraph"/>
              <w:numPr>
                <w:ilvl w:val="0"/>
                <w:numId w:val="5"/>
              </w:numPr>
              <w:ind w:left="432"/>
              <w:rPr>
                <w:rFonts w:asciiTheme="minorBidi" w:hAnsiTheme="minorBidi"/>
                <w:bCs/>
              </w:rPr>
            </w:pPr>
            <w:r w:rsidRPr="003A6EF7">
              <w:rPr>
                <w:rFonts w:asciiTheme="minorBidi" w:hAnsiTheme="minorBidi"/>
                <w:bCs/>
              </w:rPr>
              <w:t>Humidity: 0-95% relative humidity, non condensing</w:t>
            </w:r>
          </w:p>
          <w:p w:rsidR="001C12AB" w:rsidRPr="003A6EF7" w:rsidRDefault="001C12AB" w:rsidP="001C12AB">
            <w:pPr>
              <w:pStyle w:val="ListParagraph"/>
              <w:numPr>
                <w:ilvl w:val="0"/>
                <w:numId w:val="5"/>
              </w:numPr>
              <w:ind w:left="432"/>
              <w:rPr>
                <w:rFonts w:asciiTheme="minorBidi" w:hAnsiTheme="minorBidi"/>
                <w:bCs/>
              </w:rPr>
            </w:pPr>
            <w:r w:rsidRPr="003A6EF7">
              <w:rPr>
                <w:rFonts w:asciiTheme="minorBidi" w:hAnsiTheme="minorBidi"/>
                <w:bCs/>
              </w:rPr>
              <w:t>“Pancake” dimensions: 61x80x20mm (2.4 x 3.14x0.78 in) total probe length 295mm</w:t>
            </w:r>
            <w:r w:rsidRPr="003A6EF7">
              <w:rPr>
                <w:rFonts w:asciiTheme="minorBidi" w:hAnsiTheme="minorBidi"/>
                <w:bCs/>
                <w:vertAlign w:val="superscript"/>
              </w:rPr>
              <w:t xml:space="preserve">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1C12AB" w:rsidRDefault="001C12AB" w:rsidP="000A52FF">
            <w:pPr>
              <w:jc w:val="center"/>
              <w:rPr>
                <w:rFonts w:ascii="Bookman Old Style" w:hAnsi="Bookman Old Style"/>
                <w:b/>
              </w:rPr>
            </w:pPr>
            <w:r w:rsidRPr="001C12AB">
              <w:rPr>
                <w:rFonts w:ascii="Bookman Old Style" w:hAnsi="Bookman Old Style"/>
                <w:b/>
              </w:rPr>
              <w:t>01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7A0280" w:rsidRDefault="001C12AB" w:rsidP="000A52FF">
            <w:pPr>
              <w:shd w:val="clear" w:color="auto" w:fill="FFFFFF" w:themeFill="background1"/>
              <w:ind w:left="-107" w:right="-108"/>
              <w:jc w:val="center"/>
              <w:rPr>
                <w:rFonts w:ascii="Bookman Old Style" w:hAnsi="Bookman Old Style"/>
                <w:b/>
              </w:rPr>
            </w:pPr>
            <w:r w:rsidRPr="003A6EF7">
              <w:rPr>
                <w:rFonts w:asciiTheme="minorBidi" w:hAnsiTheme="minorBidi"/>
                <w:bCs/>
              </w:rPr>
              <w:t>3,000,000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shd w:val="clear" w:color="auto" w:fill="FFFFFF" w:themeFill="background1"/>
              <w:ind w:left="-107" w:right="-108"/>
              <w:jc w:val="center"/>
              <w:rPr>
                <w:rFonts w:asciiTheme="minorBidi" w:hAnsiTheme="minorBidi"/>
                <w:b/>
                <w:sz w:val="24"/>
                <w:szCs w:val="24"/>
              </w:rPr>
            </w:pPr>
            <w:r w:rsidRPr="003A6EF7">
              <w:rPr>
                <w:rFonts w:asciiTheme="minorBidi" w:hAnsiTheme="minorBidi"/>
                <w:b/>
                <w:sz w:val="24"/>
                <w:szCs w:val="24"/>
              </w:rPr>
              <w:t>3,000,000</w:t>
            </w:r>
          </w:p>
        </w:tc>
      </w:tr>
      <w:tr w:rsidR="001C12AB" w:rsidRPr="002E1090" w:rsidTr="001C12AB">
        <w:trPr>
          <w:trHeight w:val="20"/>
        </w:trPr>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Default="001C12AB" w:rsidP="000A52FF">
            <w:pPr>
              <w:shd w:val="clear" w:color="auto" w:fill="FFFFFF" w:themeFill="background1"/>
              <w:ind w:left="-108" w:right="-57"/>
              <w:jc w:val="center"/>
              <w:rPr>
                <w:rFonts w:asciiTheme="minorBidi" w:hAnsiTheme="minorBidi"/>
                <w:bCs/>
                <w:sz w:val="24"/>
                <w:szCs w:val="24"/>
              </w:rPr>
            </w:pPr>
          </w:p>
        </w:tc>
        <w:tc>
          <w:tcPr>
            <w:tcW w:w="402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1C12AB" w:rsidP="000A52FF">
            <w:pPr>
              <w:shd w:val="clear" w:color="auto" w:fill="FFFFFF" w:themeFill="background1"/>
              <w:ind w:left="-107" w:right="-108"/>
              <w:jc w:val="center"/>
              <w:rPr>
                <w:rFonts w:asciiTheme="minorBidi" w:hAnsiTheme="minorBidi"/>
                <w:b/>
              </w:rPr>
            </w:pPr>
            <w:r w:rsidRPr="003A6EF7">
              <w:rPr>
                <w:rFonts w:asciiTheme="minorBidi" w:hAnsiTheme="minorBidi"/>
                <w:b/>
                <w:sz w:val="26"/>
                <w:szCs w:val="26"/>
              </w:rPr>
              <w:t>TOTAL ESTIMATED COST</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12AB" w:rsidRPr="003A6EF7" w:rsidRDefault="004A08E8" w:rsidP="000A52FF">
            <w:pPr>
              <w:shd w:val="clear" w:color="auto" w:fill="FFFFFF" w:themeFill="background1"/>
              <w:ind w:left="-107" w:right="-108"/>
              <w:jc w:val="center"/>
              <w:rPr>
                <w:rFonts w:asciiTheme="minorBidi" w:hAnsiTheme="minorBidi"/>
                <w:b/>
                <w:sz w:val="24"/>
                <w:szCs w:val="24"/>
              </w:rPr>
            </w:pPr>
            <w:r>
              <w:rPr>
                <w:rFonts w:asciiTheme="minorBidi" w:hAnsiTheme="minorBidi"/>
                <w:b/>
                <w:sz w:val="24"/>
                <w:szCs w:val="24"/>
              </w:rPr>
              <w:fldChar w:fldCharType="begin"/>
            </w:r>
            <w:r w:rsidR="001C12AB">
              <w:rPr>
                <w:rFonts w:asciiTheme="minorBidi" w:hAnsiTheme="minorBidi"/>
                <w:b/>
                <w:sz w:val="24"/>
                <w:szCs w:val="24"/>
              </w:rPr>
              <w:instrText xml:space="preserve"> =SUM(ABOVE) </w:instrText>
            </w:r>
            <w:r>
              <w:rPr>
                <w:rFonts w:asciiTheme="minorBidi" w:hAnsiTheme="minorBidi"/>
                <w:b/>
                <w:sz w:val="24"/>
                <w:szCs w:val="24"/>
              </w:rPr>
              <w:fldChar w:fldCharType="separate"/>
            </w:r>
            <w:r w:rsidR="001C12AB">
              <w:rPr>
                <w:rFonts w:asciiTheme="minorBidi" w:hAnsiTheme="minorBidi"/>
                <w:b/>
                <w:noProof/>
                <w:sz w:val="24"/>
                <w:szCs w:val="24"/>
              </w:rPr>
              <w:t>45,000,000</w:t>
            </w:r>
            <w:r>
              <w:rPr>
                <w:rFonts w:asciiTheme="minorBidi" w:hAnsiTheme="minorBidi"/>
                <w:b/>
                <w:sz w:val="24"/>
                <w:szCs w:val="24"/>
              </w:rPr>
              <w:fldChar w:fldCharType="end"/>
            </w:r>
          </w:p>
        </w:tc>
      </w:tr>
    </w:tbl>
    <w:p w:rsidR="00DB7AA2" w:rsidRDefault="00DB7AA2" w:rsidP="00152315">
      <w:pPr>
        <w:spacing w:after="0"/>
        <w:jc w:val="center"/>
        <w:rPr>
          <w:rFonts w:ascii="Bookman Old Style" w:hAnsi="Bookman Old Style"/>
          <w:b/>
          <w:u w:val="single"/>
        </w:rPr>
      </w:pPr>
    </w:p>
    <w:p w:rsidR="00484E01" w:rsidRDefault="00484E01" w:rsidP="00152315">
      <w:pPr>
        <w:spacing w:after="0"/>
        <w:jc w:val="center"/>
        <w:rPr>
          <w:rFonts w:ascii="Bookman Old Style" w:hAnsi="Bookman Old Style"/>
          <w:b/>
          <w:u w:val="single"/>
        </w:rPr>
      </w:pPr>
    </w:p>
    <w:p w:rsidR="001C12AB" w:rsidRDefault="001C12AB" w:rsidP="003D28B7">
      <w:pPr>
        <w:spacing w:line="240" w:lineRule="auto"/>
        <w:jc w:val="center"/>
        <w:rPr>
          <w:rFonts w:ascii="Times New Roman" w:hAnsi="Times New Roman" w:cs="Times New Roman"/>
          <w:b/>
          <w:sz w:val="28"/>
          <w:szCs w:val="24"/>
          <w:u w:val="single"/>
        </w:rPr>
      </w:pPr>
    </w:p>
    <w:p w:rsidR="003D28B7" w:rsidRDefault="003D28B7" w:rsidP="003D28B7">
      <w:pPr>
        <w:spacing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lastRenderedPageBreak/>
        <w:t>SPECIFICATION</w:t>
      </w:r>
    </w:p>
    <w:tbl>
      <w:tblPr>
        <w:tblW w:w="5000" w:type="pct"/>
        <w:tblLook w:val="04A0"/>
      </w:tblPr>
      <w:tblGrid>
        <w:gridCol w:w="2024"/>
        <w:gridCol w:w="234"/>
        <w:gridCol w:w="7318"/>
      </w:tblGrid>
      <w:tr w:rsidR="001C12AB" w:rsidRPr="002E1090" w:rsidTr="009B59F3">
        <w:trPr>
          <w:trHeight w:val="287"/>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C12AB" w:rsidRPr="002E1090" w:rsidRDefault="001C12AB" w:rsidP="000A52FF">
            <w:pPr>
              <w:spacing w:after="0" w:line="240" w:lineRule="auto"/>
              <w:rPr>
                <w:rFonts w:asciiTheme="minorBidi" w:hAnsiTheme="minorBidi"/>
                <w:b/>
                <w:sz w:val="24"/>
                <w:szCs w:val="24"/>
              </w:rPr>
            </w:pPr>
            <w:r w:rsidRPr="002E1090">
              <w:rPr>
                <w:rFonts w:asciiTheme="minorBidi" w:hAnsiTheme="minorBidi"/>
                <w:b/>
                <w:sz w:val="40"/>
                <w:szCs w:val="40"/>
              </w:rPr>
              <w:t>Sr. No 01</w:t>
            </w:r>
          </w:p>
        </w:tc>
      </w:tr>
      <w:tr w:rsidR="001C12AB" w:rsidRPr="002E1090" w:rsidTr="001C12AB">
        <w:tc>
          <w:tcPr>
            <w:tcW w:w="1057" w:type="pct"/>
            <w:tcBorders>
              <w:top w:val="single" w:sz="4" w:space="0" w:color="auto"/>
              <w:left w:val="single" w:sz="4" w:space="0" w:color="auto"/>
              <w:bottom w:val="single" w:sz="4" w:space="0" w:color="auto"/>
              <w:right w:val="single" w:sz="4" w:space="0" w:color="auto"/>
            </w:tcBorders>
            <w:vAlign w:val="center"/>
            <w:hideMark/>
          </w:tcPr>
          <w:p w:rsidR="001C12AB" w:rsidRPr="002E1090" w:rsidRDefault="001C12AB" w:rsidP="000A52FF">
            <w:pPr>
              <w:spacing w:after="0" w:line="240" w:lineRule="auto"/>
              <w:rPr>
                <w:rFonts w:asciiTheme="minorBidi" w:hAnsiTheme="minorBidi"/>
                <w:b/>
                <w:sz w:val="24"/>
                <w:szCs w:val="24"/>
              </w:rPr>
            </w:pPr>
            <w:r w:rsidRPr="002E1090">
              <w:rPr>
                <w:rFonts w:asciiTheme="minorBidi" w:hAnsiTheme="minorBidi"/>
                <w:b/>
                <w:sz w:val="24"/>
                <w:szCs w:val="24"/>
              </w:rPr>
              <w:t xml:space="preserve">Clinical Specialty </w:t>
            </w:r>
          </w:p>
        </w:tc>
        <w:tc>
          <w:tcPr>
            <w:tcW w:w="3943" w:type="pct"/>
            <w:gridSpan w:val="2"/>
            <w:tcBorders>
              <w:top w:val="single" w:sz="4" w:space="0" w:color="auto"/>
              <w:left w:val="single" w:sz="4" w:space="0" w:color="auto"/>
              <w:bottom w:val="single" w:sz="4" w:space="0" w:color="auto"/>
              <w:right w:val="single" w:sz="4" w:space="0" w:color="auto"/>
            </w:tcBorders>
            <w:hideMark/>
          </w:tcPr>
          <w:p w:rsidR="001C12AB" w:rsidRPr="00415A8B" w:rsidRDefault="001C12AB" w:rsidP="000A52FF">
            <w:pPr>
              <w:spacing w:after="0" w:line="240" w:lineRule="auto"/>
              <w:rPr>
                <w:rFonts w:asciiTheme="minorBidi" w:hAnsiTheme="minorBidi"/>
                <w:bCs/>
                <w:sz w:val="24"/>
                <w:szCs w:val="24"/>
              </w:rPr>
            </w:pPr>
            <w:r w:rsidRPr="00415A8B">
              <w:rPr>
                <w:rFonts w:asciiTheme="minorBidi" w:hAnsiTheme="minorBidi"/>
                <w:bCs/>
                <w:sz w:val="24"/>
                <w:szCs w:val="24"/>
              </w:rPr>
              <w:t>Anesthesia and Ventilation</w:t>
            </w:r>
          </w:p>
        </w:tc>
      </w:tr>
      <w:tr w:rsidR="001C12AB" w:rsidRPr="002E1090" w:rsidTr="001C12AB">
        <w:trPr>
          <w:trHeight w:val="350"/>
        </w:trPr>
        <w:tc>
          <w:tcPr>
            <w:tcW w:w="1057" w:type="pct"/>
            <w:tcBorders>
              <w:top w:val="single" w:sz="4" w:space="0" w:color="auto"/>
              <w:left w:val="single" w:sz="4" w:space="0" w:color="auto"/>
              <w:bottom w:val="single" w:sz="4" w:space="0" w:color="auto"/>
              <w:right w:val="single" w:sz="4" w:space="0" w:color="auto"/>
            </w:tcBorders>
            <w:vAlign w:val="center"/>
            <w:hideMark/>
          </w:tcPr>
          <w:p w:rsidR="001C12AB" w:rsidRPr="002E1090" w:rsidRDefault="001C12AB" w:rsidP="000A52FF">
            <w:pPr>
              <w:spacing w:after="0" w:line="240" w:lineRule="auto"/>
              <w:rPr>
                <w:rFonts w:asciiTheme="minorBidi" w:hAnsiTheme="minorBidi"/>
                <w:b/>
                <w:sz w:val="24"/>
                <w:szCs w:val="24"/>
              </w:rPr>
            </w:pPr>
            <w:r w:rsidRPr="002E1090">
              <w:rPr>
                <w:rFonts w:asciiTheme="minorBidi" w:hAnsiTheme="minorBidi"/>
                <w:b/>
                <w:sz w:val="24"/>
                <w:szCs w:val="24"/>
              </w:rPr>
              <w:t xml:space="preserve">Generic Name  </w:t>
            </w:r>
          </w:p>
        </w:tc>
        <w:tc>
          <w:tcPr>
            <w:tcW w:w="3943" w:type="pct"/>
            <w:gridSpan w:val="2"/>
            <w:tcBorders>
              <w:top w:val="single" w:sz="4" w:space="0" w:color="auto"/>
              <w:left w:val="single" w:sz="4" w:space="0" w:color="auto"/>
              <w:bottom w:val="single" w:sz="4" w:space="0" w:color="auto"/>
              <w:right w:val="single" w:sz="4" w:space="0" w:color="auto"/>
            </w:tcBorders>
            <w:vAlign w:val="center"/>
            <w:hideMark/>
          </w:tcPr>
          <w:p w:rsidR="001C12AB" w:rsidRPr="00722919" w:rsidRDefault="001C12AB" w:rsidP="000A52FF">
            <w:pPr>
              <w:spacing w:after="0" w:line="240" w:lineRule="auto"/>
              <w:rPr>
                <w:rFonts w:asciiTheme="minorBidi" w:hAnsiTheme="minorBidi"/>
                <w:b/>
                <w:bCs/>
                <w:sz w:val="24"/>
                <w:szCs w:val="24"/>
              </w:rPr>
            </w:pPr>
            <w:r w:rsidRPr="00722919">
              <w:rPr>
                <w:rFonts w:asciiTheme="minorBidi" w:hAnsiTheme="minorBidi"/>
                <w:b/>
                <w:bCs/>
                <w:sz w:val="26"/>
                <w:szCs w:val="26"/>
              </w:rPr>
              <w:t>HFO Ventilator for Peads</w:t>
            </w:r>
          </w:p>
        </w:tc>
      </w:tr>
      <w:tr w:rsidR="001C12AB" w:rsidRPr="002E1090" w:rsidTr="001C12AB">
        <w:tc>
          <w:tcPr>
            <w:tcW w:w="1057" w:type="pct"/>
            <w:tcBorders>
              <w:top w:val="single" w:sz="4" w:space="0" w:color="auto"/>
              <w:left w:val="single" w:sz="4" w:space="0" w:color="auto"/>
              <w:bottom w:val="single" w:sz="4" w:space="0" w:color="auto"/>
              <w:right w:val="single" w:sz="4" w:space="0" w:color="auto"/>
            </w:tcBorders>
            <w:vAlign w:val="center"/>
            <w:hideMark/>
          </w:tcPr>
          <w:p w:rsidR="001C12AB" w:rsidRPr="002E1090" w:rsidRDefault="001C12AB" w:rsidP="000A52FF">
            <w:pPr>
              <w:spacing w:after="0" w:line="240" w:lineRule="auto"/>
              <w:rPr>
                <w:rFonts w:asciiTheme="minorBidi" w:hAnsiTheme="minorBidi"/>
                <w:b/>
                <w:sz w:val="24"/>
                <w:szCs w:val="24"/>
              </w:rPr>
            </w:pPr>
            <w:r w:rsidRPr="002E1090">
              <w:rPr>
                <w:rFonts w:asciiTheme="minorBidi" w:hAnsiTheme="minorBidi"/>
                <w:b/>
                <w:sz w:val="24"/>
                <w:szCs w:val="24"/>
              </w:rPr>
              <w:t xml:space="preserve">Quantity </w:t>
            </w:r>
          </w:p>
        </w:tc>
        <w:tc>
          <w:tcPr>
            <w:tcW w:w="3943" w:type="pct"/>
            <w:gridSpan w:val="2"/>
            <w:tcBorders>
              <w:top w:val="single" w:sz="4" w:space="0" w:color="auto"/>
              <w:left w:val="single" w:sz="4" w:space="0" w:color="auto"/>
              <w:bottom w:val="single" w:sz="4" w:space="0" w:color="auto"/>
              <w:right w:val="single" w:sz="4" w:space="0" w:color="auto"/>
            </w:tcBorders>
            <w:hideMark/>
          </w:tcPr>
          <w:p w:rsidR="001C12AB" w:rsidRPr="002E1090" w:rsidRDefault="001C12AB" w:rsidP="000A52FF">
            <w:pPr>
              <w:spacing w:after="0" w:line="240" w:lineRule="auto"/>
              <w:rPr>
                <w:rFonts w:asciiTheme="minorBidi" w:hAnsiTheme="minorBidi"/>
                <w:sz w:val="24"/>
                <w:szCs w:val="24"/>
              </w:rPr>
            </w:pPr>
            <w:r w:rsidRPr="002E1090">
              <w:rPr>
                <w:rFonts w:asciiTheme="minorBidi" w:hAnsiTheme="minorBidi"/>
                <w:sz w:val="24"/>
                <w:szCs w:val="24"/>
              </w:rPr>
              <w:t>0</w:t>
            </w:r>
            <w:r>
              <w:rPr>
                <w:rFonts w:asciiTheme="minorBidi" w:hAnsiTheme="minorBidi"/>
                <w:sz w:val="24"/>
                <w:szCs w:val="24"/>
              </w:rPr>
              <w:t>2</w:t>
            </w:r>
          </w:p>
        </w:tc>
      </w:tr>
      <w:tr w:rsidR="001C12AB" w:rsidRPr="002E1090" w:rsidTr="001C12AB">
        <w:tc>
          <w:tcPr>
            <w:tcW w:w="1057" w:type="pct"/>
            <w:tcBorders>
              <w:top w:val="single" w:sz="4" w:space="0" w:color="auto"/>
              <w:left w:val="single" w:sz="4" w:space="0" w:color="auto"/>
              <w:bottom w:val="single" w:sz="4" w:space="0" w:color="auto"/>
              <w:right w:val="single" w:sz="4" w:space="0" w:color="auto"/>
            </w:tcBorders>
            <w:vAlign w:val="center"/>
            <w:hideMark/>
          </w:tcPr>
          <w:p w:rsidR="001C12AB" w:rsidRPr="002E1090" w:rsidRDefault="001C12AB" w:rsidP="000A52FF">
            <w:pPr>
              <w:spacing w:after="0" w:line="240" w:lineRule="auto"/>
              <w:rPr>
                <w:rFonts w:asciiTheme="minorBidi" w:hAnsiTheme="minorBidi"/>
                <w:sz w:val="24"/>
                <w:szCs w:val="24"/>
              </w:rPr>
            </w:pPr>
            <w:r w:rsidRPr="002E1090">
              <w:rPr>
                <w:rFonts w:asciiTheme="minorBidi" w:hAnsiTheme="minorBidi"/>
                <w:b/>
                <w:sz w:val="24"/>
                <w:szCs w:val="24"/>
              </w:rPr>
              <w:t xml:space="preserve">Clinical purpose </w:t>
            </w:r>
          </w:p>
        </w:tc>
        <w:tc>
          <w:tcPr>
            <w:tcW w:w="3943" w:type="pct"/>
            <w:gridSpan w:val="2"/>
            <w:tcBorders>
              <w:top w:val="single" w:sz="4" w:space="0" w:color="auto"/>
              <w:left w:val="single" w:sz="4" w:space="0" w:color="auto"/>
              <w:bottom w:val="single" w:sz="4" w:space="0" w:color="auto"/>
              <w:right w:val="single" w:sz="4" w:space="0" w:color="auto"/>
            </w:tcBorders>
            <w:hideMark/>
          </w:tcPr>
          <w:p w:rsidR="001C12AB" w:rsidRPr="002E1090" w:rsidRDefault="001C12AB" w:rsidP="000A52FF">
            <w:pPr>
              <w:autoSpaceDE w:val="0"/>
              <w:autoSpaceDN w:val="0"/>
              <w:adjustRightInd w:val="0"/>
              <w:spacing w:after="0" w:line="240" w:lineRule="auto"/>
              <w:rPr>
                <w:rFonts w:asciiTheme="minorBidi" w:hAnsiTheme="minorBidi"/>
                <w:sz w:val="24"/>
                <w:szCs w:val="24"/>
              </w:rPr>
            </w:pPr>
            <w:r>
              <w:rPr>
                <w:rFonts w:ascii="Arial" w:hAnsi="Arial" w:cs="Arial"/>
                <w:color w:val="202124"/>
              </w:rPr>
              <w:t>High frequency oscillatory ventilation (HFOV) is a type of mechanical ventilation that uses a constant distending pressure (mean airway pressure MAP) with pressure variations oscillating around the MAP at very high rates (up to 900 cycles per minute).</w:t>
            </w:r>
          </w:p>
        </w:tc>
      </w:tr>
      <w:tr w:rsidR="001C12AB" w:rsidRPr="002E1090" w:rsidTr="001C12AB">
        <w:tc>
          <w:tcPr>
            <w:tcW w:w="5000" w:type="pct"/>
            <w:gridSpan w:val="3"/>
            <w:tcBorders>
              <w:top w:val="single" w:sz="4" w:space="0" w:color="auto"/>
              <w:left w:val="single" w:sz="4" w:space="0" w:color="auto"/>
              <w:bottom w:val="single" w:sz="4" w:space="0" w:color="auto"/>
              <w:right w:val="single" w:sz="4" w:space="0" w:color="auto"/>
            </w:tcBorders>
            <w:hideMark/>
          </w:tcPr>
          <w:p w:rsidR="001C12AB" w:rsidRPr="00587C06" w:rsidRDefault="001C12AB" w:rsidP="000A52FF">
            <w:pPr>
              <w:autoSpaceDE w:val="0"/>
              <w:autoSpaceDN w:val="0"/>
              <w:adjustRightInd w:val="0"/>
              <w:spacing w:after="0" w:line="240" w:lineRule="auto"/>
              <w:rPr>
                <w:rFonts w:asciiTheme="minorBidi" w:hAnsiTheme="minorBidi"/>
                <w:b/>
                <w:sz w:val="20"/>
                <w:szCs w:val="20"/>
              </w:rPr>
            </w:pPr>
            <w:r w:rsidRPr="00587C06">
              <w:rPr>
                <w:rFonts w:asciiTheme="minorBidi" w:hAnsiTheme="minorBidi"/>
                <w:b/>
                <w:sz w:val="20"/>
                <w:szCs w:val="20"/>
              </w:rPr>
              <w:t xml:space="preserve">TECHNICAL SPECIFICATION: </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Microprocessor controlled powerful ventilation system mounted on trolley or pendant. In case of pendant mounted, trolley is also required for compressor placement.</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Microprocessor controlled ventilation system with HFO ventilation.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Color touch screen 12” Minimum LCD or TFT or better.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Patient Range: Pre Mature Infant and Peads.</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Body weight range minimum 0.6kg for all modes of ventilation.</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Modes of Ventilation: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CMV.</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Pressure Control.</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Pressure support.</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CPAP.</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SIMV.</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Volume Targeting.</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APRV or equivalent.</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High Frequency Ventilation.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NIV in CPAP &amp; CMV.</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High flow O2-Therpay.</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CONTROL</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Set &amp; measured parameters simultaneously</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Arial" w:hAnsi="Arial" w:cs="Arial"/>
                <w:sz w:val="20"/>
                <w:szCs w:val="20"/>
              </w:rPr>
              <w:t>Measurement Range and Specification.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High Frequency Ventilation:5-20 Hz or better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Inspiratory Tidal Volume: 2-150 ml or more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Respiratory Frequency:5-150bpm or better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Inspiratory Pressure:5-60cm H2O or better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Peep: off, 02 - 20cm H2O or better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I:E Ratio 3:1 or better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FiO2 or O2 Delivery:21-100%</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Arial" w:hAnsi="Arial" w:cs="Arial"/>
                <w:sz w:val="20"/>
                <w:szCs w:val="20"/>
              </w:rPr>
              <w:t>Monitoring Parameters for set and measured value simultaneously with Digital Display</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Total breath rate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Oxygen concentration FIO2 (Through Paramagnetic or Non consumable sensor technology).</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Expired Minute Volume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Expired Tidal Volume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I : E Ratio</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Peak Pressure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Mean Pressure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Lung Mechanics with pressure and volume loops</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OTHERS CONTROL AND FUNCTIONS</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Back up Ventilation.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Microprocessor gas delivery system</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Breathing circuit compliance compensation.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Expiratory hold or Inspiratory Hold</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Pressure or Volume or Flow Trigger Sensitivity.</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Triggered breaths should be indicating in pressure or volume curve.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Should able to operate on single air or gas source at 21% Oxygen.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lastRenderedPageBreak/>
              <w:t></w:t>
            </w:r>
            <w:r w:rsidRPr="00587C06">
              <w:rPr>
                <w:rFonts w:ascii="Symbol" w:hAnsi="Symbol" w:cs="Symbol"/>
                <w:sz w:val="20"/>
                <w:szCs w:val="20"/>
              </w:rPr>
              <w:t></w:t>
            </w:r>
            <w:r w:rsidRPr="00587C06">
              <w:rPr>
                <w:rFonts w:ascii="Arial" w:hAnsi="Arial" w:cs="Arial"/>
                <w:sz w:val="20"/>
                <w:szCs w:val="20"/>
              </w:rPr>
              <w:t>Trend Data.</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Built-In nebulizer or in case of integrated should be supplied by same manufacturer.</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ALARMS</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Apnea</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AC Power Failure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High and Low Expired Minute Volume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High and Low Peak Air Way Pressure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High and Low breath rate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FiO2 Variation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Low and High base line pressure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Gas Supply Source Failure</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Low battery</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Capnography:</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Built-in etCO2 monitoring or in case of integrated should be supplied by same manufacturer.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Waveform should be display on the ventilator screen.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Supplied with cuvettes for Neo &amp; paeds.</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HUMIDIFIER: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Automatic compensation (Servo) controlled heated humidifier with temperature monitoring at</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Arial" w:hAnsi="Arial" w:cs="Arial"/>
                <w:sz w:val="20"/>
                <w:szCs w:val="20"/>
              </w:rPr>
              <w:t>air way and Humidification camber with alarm for low/ high limits with water tarp in the patient</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Arial" w:hAnsi="Arial" w:cs="Arial"/>
                <w:sz w:val="20"/>
                <w:szCs w:val="20"/>
              </w:rPr>
              <w:t>circuit.</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PNEUMATICS</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The unit will be driven on the central compressed air and oxygen.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Should have provision of connecting external compressor.</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AIR COMPRESSOR:</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Air compressor should be supplied by same manufacturer for better compatibility.</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In case of central air supply pressure failure, air compressor should be automatically switch on</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Arial" w:hAnsi="Arial" w:cs="Arial"/>
                <w:sz w:val="20"/>
                <w:szCs w:val="20"/>
              </w:rPr>
              <w:t>&amp; off.</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Air compressor should be mounted on same ventilator trolley.</w:t>
            </w:r>
          </w:p>
          <w:p w:rsidR="001C12AB" w:rsidRPr="00587C06" w:rsidRDefault="001C12AB" w:rsidP="000A52FF">
            <w:pPr>
              <w:autoSpaceDE w:val="0"/>
              <w:autoSpaceDN w:val="0"/>
              <w:adjustRightInd w:val="0"/>
              <w:spacing w:after="0" w:line="240" w:lineRule="auto"/>
              <w:rPr>
                <w:rFonts w:ascii="Arial,Bold" w:hAnsi="Arial,Bold" w:cs="Arial,Bold"/>
                <w:b/>
                <w:bCs/>
                <w:sz w:val="20"/>
                <w:szCs w:val="20"/>
              </w:rPr>
            </w:pPr>
            <w:r w:rsidRPr="00587C06">
              <w:rPr>
                <w:rFonts w:ascii="Arial,Bold" w:hAnsi="Arial,Bold" w:cs="Arial,Bold"/>
                <w:b/>
                <w:bCs/>
                <w:sz w:val="20"/>
                <w:szCs w:val="20"/>
              </w:rPr>
              <w:t>Supply Requirements:</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AC 220 V, 50 or 60 Hz.</w:t>
            </w:r>
          </w:p>
          <w:p w:rsidR="001C12AB" w:rsidRPr="00587C06" w:rsidRDefault="001C12AB" w:rsidP="000A52FF">
            <w:pPr>
              <w:autoSpaceDE w:val="0"/>
              <w:autoSpaceDN w:val="0"/>
              <w:adjustRightInd w:val="0"/>
              <w:spacing w:after="0" w:line="240" w:lineRule="auto"/>
              <w:rPr>
                <w:rFonts w:asciiTheme="minorBidi" w:hAnsiTheme="minorBidi"/>
                <w:b/>
                <w:sz w:val="20"/>
                <w:szCs w:val="20"/>
              </w:rPr>
            </w:pPr>
            <w:r w:rsidRPr="00587C06">
              <w:rPr>
                <w:rFonts w:ascii="Symbol" w:hAnsi="Symbol" w:cs="Symbol"/>
                <w:sz w:val="20"/>
                <w:szCs w:val="20"/>
              </w:rPr>
              <w:t></w:t>
            </w:r>
            <w:r w:rsidRPr="00587C06">
              <w:rPr>
                <w:rFonts w:ascii="Symbol" w:hAnsi="Symbol" w:cs="Symbol"/>
                <w:sz w:val="20"/>
                <w:szCs w:val="20"/>
              </w:rPr>
              <w:t></w:t>
            </w:r>
            <w:r w:rsidRPr="00587C06">
              <w:rPr>
                <w:rFonts w:ascii="Arial" w:hAnsi="Arial" w:cs="Arial"/>
                <w:sz w:val="20"/>
                <w:szCs w:val="20"/>
              </w:rPr>
              <w:t>Built-in or integrated battery backup for main ventilator.</w:t>
            </w:r>
          </w:p>
          <w:p w:rsidR="001C12AB" w:rsidRPr="00587C06" w:rsidRDefault="001C12AB"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b/>
                <w:bCs/>
                <w:sz w:val="20"/>
                <w:szCs w:val="20"/>
              </w:rPr>
              <w:t xml:space="preserve">Country of Origin and Manufacturing: </w:t>
            </w:r>
            <w:r w:rsidRPr="00587C06">
              <w:rPr>
                <w:rFonts w:asciiTheme="minorBidi" w:hAnsiTheme="minorBidi"/>
                <w:sz w:val="20"/>
                <w:szCs w:val="20"/>
              </w:rPr>
              <w:t xml:space="preserve">USA / Europe / Japan. </w:t>
            </w:r>
          </w:p>
          <w:p w:rsidR="001C12AB" w:rsidRPr="00587C06" w:rsidRDefault="001C12AB"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b/>
                <w:bCs/>
                <w:sz w:val="20"/>
                <w:szCs w:val="20"/>
              </w:rPr>
              <w:t xml:space="preserve">Quality Standard:  </w:t>
            </w:r>
            <w:r w:rsidRPr="00587C06">
              <w:rPr>
                <w:rFonts w:asciiTheme="minorBidi" w:hAnsiTheme="minorBidi"/>
                <w:sz w:val="20"/>
                <w:szCs w:val="20"/>
              </w:rPr>
              <w:t>CE/ FDA / MHLW.</w:t>
            </w:r>
          </w:p>
          <w:p w:rsidR="001C12AB" w:rsidRPr="00587C06" w:rsidRDefault="001C12AB"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b/>
                <w:bCs/>
                <w:sz w:val="20"/>
                <w:szCs w:val="20"/>
              </w:rPr>
              <w:t>Note:</w:t>
            </w:r>
            <w:r w:rsidRPr="00587C06">
              <w:rPr>
                <w:rFonts w:asciiTheme="minorBidi" w:hAnsiTheme="minorBidi"/>
                <w:sz w:val="20"/>
                <w:szCs w:val="20"/>
              </w:rPr>
              <w:t xml:space="preserve"> Demonstration is essential in RIC.</w:t>
            </w:r>
          </w:p>
        </w:tc>
      </w:tr>
      <w:tr w:rsidR="001C12AB" w:rsidRPr="002E1090" w:rsidTr="001C12AB">
        <w:tc>
          <w:tcPr>
            <w:tcW w:w="5000" w:type="pct"/>
            <w:gridSpan w:val="3"/>
            <w:tcBorders>
              <w:top w:val="single" w:sz="4" w:space="0" w:color="auto"/>
              <w:left w:val="single" w:sz="4" w:space="0" w:color="auto"/>
              <w:bottom w:val="single" w:sz="4" w:space="0" w:color="auto"/>
              <w:right w:val="single" w:sz="4" w:space="0" w:color="auto"/>
            </w:tcBorders>
            <w:hideMark/>
          </w:tcPr>
          <w:p w:rsidR="001C12AB" w:rsidRPr="00587C06" w:rsidRDefault="001C12AB" w:rsidP="000A52FF">
            <w:pPr>
              <w:autoSpaceDE w:val="0"/>
              <w:autoSpaceDN w:val="0"/>
              <w:adjustRightInd w:val="0"/>
              <w:spacing w:after="0" w:line="240" w:lineRule="auto"/>
              <w:ind w:right="-108"/>
              <w:rPr>
                <w:rFonts w:asciiTheme="minorBidi" w:hAnsiTheme="minorBidi"/>
                <w:b/>
                <w:bCs/>
                <w:sz w:val="20"/>
                <w:szCs w:val="20"/>
              </w:rPr>
            </w:pPr>
            <w:r w:rsidRPr="00587C06">
              <w:rPr>
                <w:rFonts w:asciiTheme="minorBidi" w:hAnsiTheme="minorBidi"/>
                <w:b/>
                <w:bCs/>
                <w:sz w:val="20"/>
                <w:szCs w:val="20"/>
              </w:rPr>
              <w:lastRenderedPageBreak/>
              <w:t>ACCESSORIES:</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Arial" w:hAnsi="Arial" w:cs="Arial"/>
                <w:sz w:val="20"/>
                <w:szCs w:val="20"/>
              </w:rPr>
              <w:t>Flow sensor Peads                               (Qty-02)</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Arial" w:hAnsi="Arial" w:cs="Arial"/>
                <w:sz w:val="20"/>
                <w:szCs w:val="20"/>
              </w:rPr>
              <w:t>Expiratory valve                                    (Qty-02)</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Arial" w:hAnsi="Arial" w:cs="Arial"/>
                <w:sz w:val="20"/>
                <w:szCs w:val="20"/>
              </w:rPr>
              <w:t>Hinge arm                                             (Qty-01)</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Arial" w:hAnsi="Arial" w:cs="Arial"/>
                <w:sz w:val="20"/>
                <w:szCs w:val="20"/>
              </w:rPr>
              <w:t>Test lung                                               (Qty-01)</w:t>
            </w:r>
          </w:p>
          <w:p w:rsidR="001C12AB" w:rsidRPr="00587C06" w:rsidRDefault="001C12AB" w:rsidP="000A52FF">
            <w:pPr>
              <w:autoSpaceDE w:val="0"/>
              <w:autoSpaceDN w:val="0"/>
              <w:adjustRightInd w:val="0"/>
              <w:spacing w:after="0" w:line="240" w:lineRule="auto"/>
              <w:rPr>
                <w:rFonts w:ascii="Arial,Italic" w:hAnsi="Arial,Italic" w:cs="Arial,Italic"/>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Arial" w:hAnsi="Arial" w:cs="Arial"/>
                <w:sz w:val="20"/>
                <w:szCs w:val="20"/>
              </w:rPr>
              <w:t xml:space="preserve">Reusable breathing circuit peads.        </w:t>
            </w:r>
            <w:r w:rsidRPr="00587C06">
              <w:rPr>
                <w:rFonts w:ascii="Arial,Italic" w:hAnsi="Arial,Italic" w:cs="Arial,Italic"/>
                <w:sz w:val="20"/>
                <w:szCs w:val="20"/>
              </w:rPr>
              <w:t>(Qty. 01)</w:t>
            </w:r>
          </w:p>
          <w:p w:rsidR="001C12AB" w:rsidRPr="00587C06" w:rsidRDefault="001C12AB" w:rsidP="000A52FF">
            <w:pPr>
              <w:autoSpaceDE w:val="0"/>
              <w:autoSpaceDN w:val="0"/>
              <w:adjustRightInd w:val="0"/>
              <w:spacing w:after="0" w:line="240" w:lineRule="auto"/>
              <w:rPr>
                <w:rFonts w:ascii="Arial,Italic" w:hAnsi="Arial,Italic" w:cs="Arial,Italic"/>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Arial" w:hAnsi="Arial" w:cs="Arial"/>
                <w:sz w:val="20"/>
                <w:szCs w:val="20"/>
              </w:rPr>
              <w:t xml:space="preserve">Reusable breathing circuit Neo/Infant. </w:t>
            </w:r>
            <w:r w:rsidRPr="00587C06">
              <w:rPr>
                <w:rFonts w:ascii="Arial,Italic" w:hAnsi="Arial,Italic" w:cs="Arial,Italic"/>
                <w:sz w:val="20"/>
                <w:szCs w:val="20"/>
              </w:rPr>
              <w:t>(Qty. 01)</w:t>
            </w:r>
          </w:p>
          <w:p w:rsidR="001C12AB" w:rsidRPr="00587C06" w:rsidRDefault="001C12AB" w:rsidP="000A52FF">
            <w:pPr>
              <w:autoSpaceDE w:val="0"/>
              <w:autoSpaceDN w:val="0"/>
              <w:adjustRightInd w:val="0"/>
              <w:spacing w:after="0" w:line="240" w:lineRule="auto"/>
              <w:ind w:right="-108"/>
              <w:jc w:val="both"/>
              <w:rPr>
                <w:rFonts w:asciiTheme="minorBidi" w:hAnsiTheme="minorBidi"/>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Arial" w:hAnsi="Arial" w:cs="Arial"/>
                <w:sz w:val="20"/>
                <w:szCs w:val="20"/>
              </w:rPr>
              <w:t>NIV Mask (S, XS, XXS)                        (Qty. 01)</w:t>
            </w:r>
          </w:p>
        </w:tc>
      </w:tr>
      <w:tr w:rsidR="001C12AB" w:rsidRPr="002E1090" w:rsidTr="001C12AB">
        <w:tc>
          <w:tcPr>
            <w:tcW w:w="5000" w:type="pct"/>
            <w:gridSpan w:val="3"/>
            <w:tcBorders>
              <w:top w:val="single" w:sz="4" w:space="0" w:color="auto"/>
              <w:left w:val="single" w:sz="4" w:space="0" w:color="auto"/>
              <w:bottom w:val="single" w:sz="4" w:space="0" w:color="auto"/>
              <w:right w:val="single" w:sz="4" w:space="0" w:color="auto"/>
            </w:tcBorders>
            <w:hideMark/>
          </w:tcPr>
          <w:p w:rsidR="001C12AB" w:rsidRPr="00587C06" w:rsidRDefault="001C12AB"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b/>
                <w:sz w:val="20"/>
                <w:szCs w:val="20"/>
              </w:rPr>
              <w:t>Optional</w:t>
            </w:r>
            <w:r w:rsidRPr="00587C06">
              <w:rPr>
                <w:rFonts w:asciiTheme="minorBidi" w:hAnsiTheme="minorBidi"/>
                <w:sz w:val="20"/>
                <w:szCs w:val="20"/>
              </w:rPr>
              <w:t xml:space="preserve">: </w:t>
            </w:r>
          </w:p>
          <w:p w:rsidR="001C12AB" w:rsidRPr="00587C06" w:rsidRDefault="001C12AB" w:rsidP="000A52FF">
            <w:pPr>
              <w:autoSpaceDE w:val="0"/>
              <w:autoSpaceDN w:val="0"/>
              <w:adjustRightInd w:val="0"/>
              <w:spacing w:after="0" w:line="240" w:lineRule="auto"/>
              <w:rPr>
                <w:rFonts w:ascii="Arial" w:hAnsi="Arial" w:cs="Arial"/>
                <w:sz w:val="20"/>
                <w:szCs w:val="20"/>
              </w:rPr>
            </w:pPr>
            <w:r w:rsidRPr="00587C06">
              <w:rPr>
                <w:rFonts w:ascii="Arial,Bold" w:hAnsi="Arial,Bold" w:cs="Arial,Bold"/>
                <w:sz w:val="20"/>
                <w:szCs w:val="20"/>
              </w:rPr>
              <w:t xml:space="preserve">1. </w:t>
            </w:r>
            <w:r w:rsidRPr="00587C06">
              <w:rPr>
                <w:rFonts w:ascii="Arial" w:hAnsi="Arial" w:cs="Arial"/>
                <w:sz w:val="20"/>
                <w:szCs w:val="20"/>
              </w:rPr>
              <w:t>Transmitting patient data to EMR using HL7 standard.</w:t>
            </w:r>
          </w:p>
          <w:p w:rsidR="001C12AB" w:rsidRPr="00587C06" w:rsidRDefault="001C12AB" w:rsidP="000A52FF">
            <w:pPr>
              <w:autoSpaceDE w:val="0"/>
              <w:autoSpaceDN w:val="0"/>
              <w:adjustRightInd w:val="0"/>
              <w:spacing w:after="0" w:line="240" w:lineRule="auto"/>
              <w:rPr>
                <w:rFonts w:asciiTheme="minorBidi" w:hAnsiTheme="minorBidi"/>
                <w:sz w:val="20"/>
                <w:szCs w:val="20"/>
              </w:rPr>
            </w:pPr>
            <w:r w:rsidRPr="00587C06">
              <w:rPr>
                <w:rFonts w:ascii="Arial,Bold" w:hAnsi="Arial,Bold" w:cs="Arial,Bold"/>
                <w:sz w:val="20"/>
                <w:szCs w:val="20"/>
              </w:rPr>
              <w:t xml:space="preserve">2. </w:t>
            </w:r>
            <w:r w:rsidRPr="00587C06">
              <w:rPr>
                <w:rFonts w:ascii="Arial" w:hAnsi="Arial" w:cs="Arial"/>
                <w:sz w:val="20"/>
                <w:szCs w:val="20"/>
              </w:rPr>
              <w:t>Additional battery backup: Built-in or integrated battery backup or pure sine wave UPS with dry batteries (mounted on same ventilator trolley) of two hours for complete system including the air compressor.</w:t>
            </w:r>
          </w:p>
        </w:tc>
      </w:tr>
      <w:tr w:rsidR="001C12AB" w:rsidRPr="002E1090" w:rsidTr="001C12AB">
        <w:tc>
          <w:tcPr>
            <w:tcW w:w="5000" w:type="pct"/>
            <w:gridSpan w:val="3"/>
            <w:tcBorders>
              <w:top w:val="single" w:sz="4" w:space="0" w:color="auto"/>
              <w:left w:val="single" w:sz="4" w:space="0" w:color="auto"/>
              <w:bottom w:val="single" w:sz="4" w:space="0" w:color="auto"/>
              <w:right w:val="single" w:sz="4" w:space="0" w:color="auto"/>
            </w:tcBorders>
            <w:hideMark/>
          </w:tcPr>
          <w:p w:rsidR="001C12AB" w:rsidRPr="002E1090" w:rsidRDefault="001C12AB" w:rsidP="000A52FF">
            <w:pPr>
              <w:spacing w:after="0" w:line="240" w:lineRule="auto"/>
              <w:jc w:val="both"/>
              <w:rPr>
                <w:rFonts w:asciiTheme="minorBidi" w:hAnsiTheme="minorBidi"/>
                <w:sz w:val="24"/>
                <w:szCs w:val="24"/>
              </w:rPr>
            </w:pPr>
            <w:r w:rsidRPr="002E1090">
              <w:rPr>
                <w:rFonts w:asciiTheme="minorBidi" w:hAnsiTheme="minorBidi"/>
                <w:b/>
                <w:sz w:val="24"/>
                <w:szCs w:val="24"/>
              </w:rPr>
              <w:t>Warranty</w:t>
            </w:r>
            <w:r w:rsidRPr="002E1090">
              <w:rPr>
                <w:rFonts w:asciiTheme="minorBidi" w:hAnsiTheme="minorBidi"/>
                <w:sz w:val="24"/>
                <w:szCs w:val="24"/>
              </w:rPr>
              <w:t xml:space="preserve">: As per bidding documents. </w:t>
            </w:r>
          </w:p>
        </w:tc>
      </w:tr>
      <w:tr w:rsidR="009B59F3" w:rsidRPr="002E1090" w:rsidTr="009B59F3">
        <w:trPr>
          <w:trHeight w:val="287"/>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B59F3" w:rsidRPr="002E1090" w:rsidRDefault="009B59F3" w:rsidP="000A52FF">
            <w:pPr>
              <w:spacing w:after="0" w:line="240" w:lineRule="auto"/>
              <w:rPr>
                <w:rFonts w:asciiTheme="minorBidi" w:hAnsiTheme="minorBidi"/>
                <w:b/>
                <w:sz w:val="24"/>
                <w:szCs w:val="24"/>
              </w:rPr>
            </w:pPr>
            <w:r w:rsidRPr="002E1090">
              <w:rPr>
                <w:rFonts w:asciiTheme="minorBidi" w:hAnsiTheme="minorBidi"/>
                <w:b/>
                <w:sz w:val="40"/>
                <w:szCs w:val="40"/>
              </w:rPr>
              <w:t>Sr. No 02</w:t>
            </w:r>
          </w:p>
        </w:tc>
      </w:tr>
      <w:tr w:rsidR="009B59F3" w:rsidRPr="002E1090" w:rsidTr="009B59F3">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9B59F3" w:rsidRPr="002E1090" w:rsidRDefault="009B59F3" w:rsidP="000A52FF">
            <w:pPr>
              <w:spacing w:after="0" w:line="240" w:lineRule="auto"/>
              <w:rPr>
                <w:rFonts w:asciiTheme="minorBidi" w:hAnsiTheme="minorBidi"/>
                <w:b/>
                <w:sz w:val="24"/>
                <w:szCs w:val="24"/>
              </w:rPr>
            </w:pPr>
            <w:r w:rsidRPr="002E1090">
              <w:rPr>
                <w:rFonts w:asciiTheme="minorBidi" w:hAnsiTheme="minorBidi"/>
                <w:b/>
                <w:sz w:val="24"/>
                <w:szCs w:val="24"/>
              </w:rPr>
              <w:t xml:space="preserve">Clinical Specialty </w:t>
            </w:r>
          </w:p>
        </w:tc>
        <w:tc>
          <w:tcPr>
            <w:tcW w:w="3821" w:type="pct"/>
            <w:tcBorders>
              <w:top w:val="single" w:sz="4" w:space="0" w:color="auto"/>
              <w:left w:val="single" w:sz="4" w:space="0" w:color="auto"/>
              <w:bottom w:val="single" w:sz="4" w:space="0" w:color="auto"/>
              <w:right w:val="single" w:sz="4" w:space="0" w:color="auto"/>
            </w:tcBorders>
            <w:hideMark/>
          </w:tcPr>
          <w:p w:rsidR="009B59F3" w:rsidRPr="00415A8B" w:rsidRDefault="009B59F3" w:rsidP="000A52FF">
            <w:pPr>
              <w:spacing w:after="0" w:line="240" w:lineRule="auto"/>
              <w:rPr>
                <w:rFonts w:asciiTheme="minorBidi" w:hAnsiTheme="minorBidi"/>
                <w:bCs/>
                <w:sz w:val="24"/>
                <w:szCs w:val="24"/>
              </w:rPr>
            </w:pPr>
            <w:r w:rsidRPr="00415A8B">
              <w:rPr>
                <w:rFonts w:asciiTheme="minorBidi" w:hAnsiTheme="minorBidi"/>
                <w:bCs/>
                <w:sz w:val="24"/>
                <w:szCs w:val="24"/>
              </w:rPr>
              <w:t>Pulmonology</w:t>
            </w:r>
          </w:p>
        </w:tc>
      </w:tr>
      <w:tr w:rsidR="009B59F3" w:rsidRPr="002E1090" w:rsidTr="009B59F3">
        <w:trPr>
          <w:trHeight w:val="350"/>
        </w:trPr>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9B59F3" w:rsidRPr="002E1090" w:rsidRDefault="009B59F3" w:rsidP="000A52FF">
            <w:pPr>
              <w:spacing w:after="0" w:line="240" w:lineRule="auto"/>
              <w:rPr>
                <w:rFonts w:asciiTheme="minorBidi" w:hAnsiTheme="minorBidi"/>
                <w:b/>
                <w:sz w:val="24"/>
                <w:szCs w:val="24"/>
              </w:rPr>
            </w:pPr>
            <w:r w:rsidRPr="002E1090">
              <w:rPr>
                <w:rFonts w:asciiTheme="minorBidi" w:hAnsiTheme="minorBidi"/>
                <w:b/>
                <w:sz w:val="24"/>
                <w:szCs w:val="24"/>
              </w:rPr>
              <w:t xml:space="preserve">Generic Name  </w:t>
            </w:r>
          </w:p>
        </w:tc>
        <w:tc>
          <w:tcPr>
            <w:tcW w:w="3821" w:type="pct"/>
            <w:tcBorders>
              <w:top w:val="single" w:sz="4" w:space="0" w:color="auto"/>
              <w:left w:val="single" w:sz="4" w:space="0" w:color="auto"/>
              <w:bottom w:val="single" w:sz="4" w:space="0" w:color="auto"/>
              <w:right w:val="single" w:sz="4" w:space="0" w:color="auto"/>
            </w:tcBorders>
            <w:vAlign w:val="center"/>
            <w:hideMark/>
          </w:tcPr>
          <w:p w:rsidR="009B59F3" w:rsidRPr="00415A8B" w:rsidRDefault="009B59F3" w:rsidP="000A52FF">
            <w:pPr>
              <w:spacing w:after="0" w:line="240" w:lineRule="auto"/>
              <w:rPr>
                <w:rFonts w:asciiTheme="minorBidi" w:hAnsiTheme="minorBidi"/>
                <w:b/>
                <w:sz w:val="24"/>
                <w:szCs w:val="24"/>
              </w:rPr>
            </w:pPr>
            <w:r w:rsidRPr="00415A8B">
              <w:rPr>
                <w:rFonts w:asciiTheme="minorBidi" w:hAnsiTheme="minorBidi"/>
                <w:b/>
                <w:sz w:val="24"/>
                <w:szCs w:val="24"/>
              </w:rPr>
              <w:t>Flexible Video Bronchoscope Slim</w:t>
            </w:r>
          </w:p>
        </w:tc>
      </w:tr>
      <w:tr w:rsidR="009B59F3" w:rsidRPr="002E1090" w:rsidTr="009B59F3">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9B59F3" w:rsidRPr="002E1090" w:rsidRDefault="009B59F3" w:rsidP="000A52FF">
            <w:pPr>
              <w:spacing w:after="0" w:line="240" w:lineRule="auto"/>
              <w:rPr>
                <w:rFonts w:asciiTheme="minorBidi" w:hAnsiTheme="minorBidi"/>
                <w:b/>
                <w:sz w:val="24"/>
                <w:szCs w:val="24"/>
              </w:rPr>
            </w:pPr>
            <w:r w:rsidRPr="002E1090">
              <w:rPr>
                <w:rFonts w:asciiTheme="minorBidi" w:hAnsiTheme="minorBidi"/>
                <w:b/>
                <w:sz w:val="24"/>
                <w:szCs w:val="24"/>
              </w:rPr>
              <w:t xml:space="preserve">Quantity </w:t>
            </w:r>
          </w:p>
        </w:tc>
        <w:tc>
          <w:tcPr>
            <w:tcW w:w="3821" w:type="pct"/>
            <w:tcBorders>
              <w:top w:val="single" w:sz="4" w:space="0" w:color="auto"/>
              <w:left w:val="single" w:sz="4" w:space="0" w:color="auto"/>
              <w:bottom w:val="single" w:sz="4" w:space="0" w:color="auto"/>
              <w:right w:val="single" w:sz="4" w:space="0" w:color="auto"/>
            </w:tcBorders>
            <w:hideMark/>
          </w:tcPr>
          <w:p w:rsidR="009B59F3" w:rsidRPr="002E1090" w:rsidRDefault="009B59F3" w:rsidP="000A52FF">
            <w:pPr>
              <w:spacing w:after="0" w:line="240" w:lineRule="auto"/>
              <w:rPr>
                <w:rFonts w:asciiTheme="minorBidi" w:hAnsiTheme="minorBidi"/>
                <w:sz w:val="24"/>
                <w:szCs w:val="24"/>
              </w:rPr>
            </w:pPr>
            <w:r w:rsidRPr="002E1090">
              <w:rPr>
                <w:rFonts w:asciiTheme="minorBidi" w:hAnsiTheme="minorBidi"/>
                <w:sz w:val="24"/>
                <w:szCs w:val="24"/>
              </w:rPr>
              <w:t>01</w:t>
            </w:r>
          </w:p>
        </w:tc>
      </w:tr>
      <w:tr w:rsidR="009B59F3" w:rsidRPr="002E1090" w:rsidTr="009B59F3">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9B59F3" w:rsidRPr="002E1090" w:rsidRDefault="009B59F3" w:rsidP="000A52FF">
            <w:pPr>
              <w:spacing w:after="0" w:line="240" w:lineRule="auto"/>
              <w:rPr>
                <w:rFonts w:asciiTheme="minorBidi" w:hAnsiTheme="minorBidi"/>
                <w:sz w:val="24"/>
                <w:szCs w:val="24"/>
              </w:rPr>
            </w:pPr>
            <w:r w:rsidRPr="002E1090">
              <w:rPr>
                <w:rFonts w:asciiTheme="minorBidi" w:hAnsiTheme="minorBidi"/>
                <w:b/>
                <w:sz w:val="24"/>
                <w:szCs w:val="24"/>
              </w:rPr>
              <w:t xml:space="preserve">Clinical purpose </w:t>
            </w:r>
          </w:p>
        </w:tc>
        <w:tc>
          <w:tcPr>
            <w:tcW w:w="3821" w:type="pct"/>
            <w:tcBorders>
              <w:top w:val="single" w:sz="4" w:space="0" w:color="auto"/>
              <w:left w:val="single" w:sz="4" w:space="0" w:color="auto"/>
              <w:bottom w:val="single" w:sz="4" w:space="0" w:color="auto"/>
              <w:right w:val="single" w:sz="4" w:space="0" w:color="auto"/>
            </w:tcBorders>
            <w:hideMark/>
          </w:tcPr>
          <w:p w:rsidR="009B59F3" w:rsidRPr="002E1090" w:rsidRDefault="009B59F3" w:rsidP="000A52FF">
            <w:pPr>
              <w:autoSpaceDE w:val="0"/>
              <w:autoSpaceDN w:val="0"/>
              <w:adjustRightInd w:val="0"/>
              <w:spacing w:after="0" w:line="240" w:lineRule="auto"/>
              <w:jc w:val="both"/>
              <w:rPr>
                <w:rFonts w:asciiTheme="minorBidi" w:hAnsiTheme="minorBidi"/>
                <w:sz w:val="24"/>
                <w:szCs w:val="24"/>
              </w:rPr>
            </w:pPr>
            <w:r w:rsidRPr="00587C06">
              <w:rPr>
                <w:rFonts w:asciiTheme="minorBidi" w:hAnsiTheme="minorBidi"/>
              </w:rPr>
              <w:t>Bronchoscopy is an endoscopic technique of visualizing the inside of the airways for diagnostic and therapeutic purposes to evaluate a patient's lung and airways including the voice box and vocal cord, trachea, and branches of bronchi.</w:t>
            </w:r>
          </w:p>
        </w:tc>
      </w:tr>
      <w:tr w:rsidR="009B59F3" w:rsidRPr="002E1090" w:rsidTr="009B59F3">
        <w:tc>
          <w:tcPr>
            <w:tcW w:w="5000" w:type="pct"/>
            <w:gridSpan w:val="3"/>
            <w:tcBorders>
              <w:top w:val="single" w:sz="4" w:space="0" w:color="auto"/>
              <w:left w:val="single" w:sz="4" w:space="0" w:color="auto"/>
              <w:bottom w:val="single" w:sz="4" w:space="0" w:color="auto"/>
              <w:right w:val="single" w:sz="4" w:space="0" w:color="auto"/>
            </w:tcBorders>
            <w:hideMark/>
          </w:tcPr>
          <w:p w:rsidR="009B59F3" w:rsidRPr="00587C06" w:rsidRDefault="009B59F3" w:rsidP="000A52FF">
            <w:pPr>
              <w:autoSpaceDE w:val="0"/>
              <w:autoSpaceDN w:val="0"/>
              <w:adjustRightInd w:val="0"/>
              <w:spacing w:after="0" w:line="240" w:lineRule="auto"/>
              <w:rPr>
                <w:rFonts w:asciiTheme="minorBidi" w:hAnsiTheme="minorBidi"/>
                <w:b/>
                <w:sz w:val="20"/>
                <w:szCs w:val="20"/>
              </w:rPr>
            </w:pPr>
            <w:r w:rsidRPr="00587C06">
              <w:rPr>
                <w:rFonts w:asciiTheme="minorBidi" w:hAnsiTheme="minorBidi"/>
                <w:b/>
                <w:sz w:val="20"/>
                <w:szCs w:val="20"/>
              </w:rPr>
              <w:t xml:space="preserve">TECHNICAL SPECIFICATION: </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High Resolution/ High Definition video bronchoscope with CCD/CMOS advanced technological</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lastRenderedPageBreak/>
              <w:t>features:</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 Insertion tube Diameter: 3.9 mm or less</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 Instrument channel 1.2 mm or more</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 Working Length: 600 mm or more</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 Distal End 3.8 mm or less</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 Field of View: 110 Degree or Better</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 Depth of view: 3-50 mm or better</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 Angulations up/down: 180 /130 degree or better</w:t>
            </w:r>
          </w:p>
          <w:p w:rsidR="009B59F3" w:rsidRPr="00587C06" w:rsidRDefault="009B59F3"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sz w:val="20"/>
                <w:szCs w:val="20"/>
              </w:rPr>
              <w:t> Fully Immersible</w:t>
            </w:r>
          </w:p>
          <w:p w:rsidR="009B59F3" w:rsidRPr="00587C06" w:rsidRDefault="009B59F3"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b/>
                <w:bCs/>
                <w:sz w:val="20"/>
                <w:szCs w:val="20"/>
              </w:rPr>
              <w:t xml:space="preserve">Country of Origin and Manufacturing: </w:t>
            </w:r>
            <w:r w:rsidRPr="00587C06">
              <w:rPr>
                <w:rFonts w:asciiTheme="minorBidi" w:hAnsiTheme="minorBidi"/>
                <w:sz w:val="20"/>
                <w:szCs w:val="20"/>
              </w:rPr>
              <w:t xml:space="preserve">USA / Europe / Japan. </w:t>
            </w:r>
          </w:p>
          <w:p w:rsidR="009B59F3" w:rsidRPr="00587C06" w:rsidRDefault="009B59F3"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b/>
                <w:bCs/>
                <w:sz w:val="20"/>
                <w:szCs w:val="20"/>
              </w:rPr>
              <w:t xml:space="preserve">Quality Standard:  </w:t>
            </w:r>
            <w:r w:rsidRPr="00587C06">
              <w:rPr>
                <w:rFonts w:asciiTheme="minorBidi" w:hAnsiTheme="minorBidi"/>
                <w:sz w:val="20"/>
                <w:szCs w:val="20"/>
              </w:rPr>
              <w:t>CE/ FDA / MHLW.</w:t>
            </w:r>
          </w:p>
          <w:p w:rsidR="009B59F3" w:rsidRPr="00587C06" w:rsidRDefault="009B59F3"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b/>
                <w:bCs/>
                <w:sz w:val="20"/>
                <w:szCs w:val="20"/>
              </w:rPr>
              <w:t>Note:</w:t>
            </w:r>
            <w:r w:rsidRPr="00587C06">
              <w:rPr>
                <w:rFonts w:asciiTheme="minorBidi" w:hAnsiTheme="minorBidi"/>
                <w:sz w:val="20"/>
                <w:szCs w:val="20"/>
              </w:rPr>
              <w:t xml:space="preserve"> Demonstration is essential in RIC.</w:t>
            </w:r>
          </w:p>
        </w:tc>
      </w:tr>
      <w:tr w:rsidR="009B59F3" w:rsidRPr="002E1090" w:rsidTr="009B59F3">
        <w:tc>
          <w:tcPr>
            <w:tcW w:w="5000" w:type="pct"/>
            <w:gridSpan w:val="3"/>
            <w:tcBorders>
              <w:top w:val="single" w:sz="4" w:space="0" w:color="auto"/>
              <w:left w:val="single" w:sz="4" w:space="0" w:color="auto"/>
              <w:bottom w:val="single" w:sz="4" w:space="0" w:color="auto"/>
              <w:right w:val="single" w:sz="4" w:space="0" w:color="auto"/>
            </w:tcBorders>
            <w:hideMark/>
          </w:tcPr>
          <w:p w:rsidR="009B59F3" w:rsidRPr="00587C06" w:rsidRDefault="009B59F3" w:rsidP="000A52FF">
            <w:pPr>
              <w:autoSpaceDE w:val="0"/>
              <w:autoSpaceDN w:val="0"/>
              <w:adjustRightInd w:val="0"/>
              <w:spacing w:after="0" w:line="240" w:lineRule="auto"/>
              <w:ind w:right="-108"/>
              <w:rPr>
                <w:rFonts w:asciiTheme="minorBidi" w:hAnsiTheme="minorBidi"/>
                <w:b/>
                <w:bCs/>
                <w:sz w:val="20"/>
                <w:szCs w:val="20"/>
              </w:rPr>
            </w:pPr>
            <w:r w:rsidRPr="00587C06">
              <w:rPr>
                <w:rFonts w:asciiTheme="minorBidi" w:hAnsiTheme="minorBidi"/>
                <w:b/>
                <w:bCs/>
                <w:sz w:val="20"/>
                <w:szCs w:val="20"/>
              </w:rPr>
              <w:lastRenderedPageBreak/>
              <w:t>ACCESSORIES:</w:t>
            </w:r>
          </w:p>
          <w:p w:rsidR="009B59F3" w:rsidRPr="00587C06" w:rsidRDefault="009B59F3" w:rsidP="000A52FF">
            <w:pPr>
              <w:autoSpaceDE w:val="0"/>
              <w:autoSpaceDN w:val="0"/>
              <w:adjustRightInd w:val="0"/>
              <w:spacing w:after="0" w:line="240" w:lineRule="auto"/>
              <w:ind w:right="-108"/>
              <w:jc w:val="both"/>
              <w:rPr>
                <w:rFonts w:asciiTheme="minorBidi" w:hAnsiTheme="minorBidi"/>
                <w:sz w:val="20"/>
                <w:szCs w:val="20"/>
              </w:rPr>
            </w:pPr>
            <w:r w:rsidRPr="00587C06">
              <w:rPr>
                <w:rFonts w:asciiTheme="minorBidi" w:hAnsiTheme="minorBidi"/>
                <w:sz w:val="20"/>
                <w:szCs w:val="20"/>
              </w:rPr>
              <w:t>Standard Accessories</w:t>
            </w:r>
          </w:p>
        </w:tc>
      </w:tr>
      <w:tr w:rsidR="009B59F3" w:rsidRPr="002E1090" w:rsidTr="009B59F3">
        <w:tc>
          <w:tcPr>
            <w:tcW w:w="5000" w:type="pct"/>
            <w:gridSpan w:val="3"/>
            <w:tcBorders>
              <w:top w:val="single" w:sz="4" w:space="0" w:color="auto"/>
              <w:left w:val="single" w:sz="4" w:space="0" w:color="auto"/>
              <w:bottom w:val="single" w:sz="4" w:space="0" w:color="auto"/>
              <w:right w:val="single" w:sz="4" w:space="0" w:color="auto"/>
            </w:tcBorders>
            <w:hideMark/>
          </w:tcPr>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b/>
                <w:sz w:val="20"/>
                <w:szCs w:val="20"/>
              </w:rPr>
              <w:t>Optional</w:t>
            </w:r>
            <w:r w:rsidRPr="00587C06">
              <w:rPr>
                <w:rFonts w:asciiTheme="minorBidi" w:hAnsiTheme="minorBidi"/>
                <w:sz w:val="20"/>
                <w:szCs w:val="20"/>
              </w:rPr>
              <w:t xml:space="preserve">: </w:t>
            </w:r>
          </w:p>
          <w:p w:rsidR="009B59F3" w:rsidRPr="00587C06" w:rsidRDefault="009B59F3" w:rsidP="000A52FF">
            <w:pPr>
              <w:autoSpaceDE w:val="0"/>
              <w:autoSpaceDN w:val="0"/>
              <w:adjustRightInd w:val="0"/>
              <w:spacing w:after="0" w:line="240" w:lineRule="auto"/>
              <w:rPr>
                <w:rFonts w:asciiTheme="minorBidi" w:hAnsiTheme="minorBidi"/>
                <w:sz w:val="20"/>
                <w:szCs w:val="20"/>
              </w:rPr>
            </w:pPr>
            <w:r w:rsidRPr="00587C06">
              <w:rPr>
                <w:rFonts w:asciiTheme="minorBidi" w:hAnsiTheme="minorBidi"/>
                <w:sz w:val="20"/>
                <w:szCs w:val="20"/>
              </w:rPr>
              <w:t>Complete system</w:t>
            </w:r>
          </w:p>
        </w:tc>
      </w:tr>
      <w:tr w:rsidR="009B59F3" w:rsidRPr="002E1090" w:rsidTr="009B59F3">
        <w:tc>
          <w:tcPr>
            <w:tcW w:w="5000" w:type="pct"/>
            <w:gridSpan w:val="3"/>
            <w:tcBorders>
              <w:top w:val="single" w:sz="4" w:space="0" w:color="auto"/>
              <w:left w:val="single" w:sz="4" w:space="0" w:color="auto"/>
              <w:bottom w:val="single" w:sz="4" w:space="0" w:color="auto"/>
              <w:right w:val="single" w:sz="4" w:space="0" w:color="auto"/>
            </w:tcBorders>
            <w:hideMark/>
          </w:tcPr>
          <w:p w:rsidR="009B59F3" w:rsidRPr="00587C06" w:rsidRDefault="009B59F3" w:rsidP="000A52FF">
            <w:pPr>
              <w:spacing w:after="0" w:line="240" w:lineRule="auto"/>
              <w:jc w:val="both"/>
              <w:rPr>
                <w:rFonts w:asciiTheme="minorBidi" w:hAnsiTheme="minorBidi"/>
                <w:sz w:val="20"/>
                <w:szCs w:val="20"/>
              </w:rPr>
            </w:pPr>
            <w:r w:rsidRPr="00587C06">
              <w:rPr>
                <w:rFonts w:asciiTheme="minorBidi" w:hAnsiTheme="minorBidi"/>
                <w:b/>
                <w:sz w:val="20"/>
                <w:szCs w:val="20"/>
              </w:rPr>
              <w:t>Warranty</w:t>
            </w:r>
            <w:r w:rsidRPr="00587C06">
              <w:rPr>
                <w:rFonts w:asciiTheme="minorBidi" w:hAnsiTheme="minorBidi"/>
                <w:sz w:val="20"/>
                <w:szCs w:val="20"/>
              </w:rPr>
              <w:t>: As per bidding documents.</w:t>
            </w:r>
          </w:p>
        </w:tc>
      </w:tr>
      <w:tr w:rsidR="009B59F3" w:rsidRPr="002E1090" w:rsidTr="009B59F3">
        <w:trPr>
          <w:trHeight w:val="287"/>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B59F3" w:rsidRPr="002E1090" w:rsidRDefault="009B59F3" w:rsidP="000A52FF">
            <w:pPr>
              <w:spacing w:after="0" w:line="240" w:lineRule="auto"/>
              <w:rPr>
                <w:rFonts w:asciiTheme="minorBidi" w:hAnsiTheme="minorBidi"/>
                <w:b/>
                <w:sz w:val="24"/>
                <w:szCs w:val="24"/>
              </w:rPr>
            </w:pPr>
            <w:r w:rsidRPr="002E1090">
              <w:rPr>
                <w:rFonts w:asciiTheme="minorBidi" w:hAnsiTheme="minorBidi"/>
                <w:b/>
                <w:sz w:val="40"/>
                <w:szCs w:val="40"/>
              </w:rPr>
              <w:t>Sr. No 0</w:t>
            </w:r>
            <w:r>
              <w:rPr>
                <w:rFonts w:asciiTheme="minorBidi" w:hAnsiTheme="minorBidi"/>
                <w:b/>
                <w:sz w:val="40"/>
                <w:szCs w:val="40"/>
              </w:rPr>
              <w:t>3</w:t>
            </w:r>
          </w:p>
        </w:tc>
      </w:tr>
      <w:tr w:rsidR="009B59F3" w:rsidRPr="002E1090" w:rsidTr="009B59F3">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9B59F3" w:rsidRPr="002E1090" w:rsidRDefault="009B59F3" w:rsidP="000A52FF">
            <w:pPr>
              <w:spacing w:after="0" w:line="240" w:lineRule="auto"/>
              <w:rPr>
                <w:rFonts w:asciiTheme="minorBidi" w:hAnsiTheme="minorBidi"/>
                <w:b/>
                <w:sz w:val="24"/>
                <w:szCs w:val="24"/>
              </w:rPr>
            </w:pPr>
            <w:r w:rsidRPr="002E1090">
              <w:rPr>
                <w:rFonts w:asciiTheme="minorBidi" w:hAnsiTheme="minorBidi"/>
                <w:b/>
                <w:sz w:val="24"/>
                <w:szCs w:val="24"/>
              </w:rPr>
              <w:t xml:space="preserve">Clinical Specialty </w:t>
            </w:r>
          </w:p>
        </w:tc>
        <w:tc>
          <w:tcPr>
            <w:tcW w:w="3821" w:type="pct"/>
            <w:tcBorders>
              <w:top w:val="single" w:sz="4" w:space="0" w:color="auto"/>
              <w:left w:val="single" w:sz="4" w:space="0" w:color="auto"/>
              <w:bottom w:val="single" w:sz="4" w:space="0" w:color="auto"/>
              <w:right w:val="single" w:sz="4" w:space="0" w:color="auto"/>
            </w:tcBorders>
            <w:hideMark/>
          </w:tcPr>
          <w:p w:rsidR="009B59F3" w:rsidRPr="00415A8B" w:rsidRDefault="009B59F3" w:rsidP="000A52FF">
            <w:pPr>
              <w:spacing w:after="0" w:line="240" w:lineRule="auto"/>
              <w:rPr>
                <w:rFonts w:asciiTheme="minorBidi" w:hAnsiTheme="minorBidi"/>
                <w:bCs/>
                <w:sz w:val="24"/>
                <w:szCs w:val="24"/>
              </w:rPr>
            </w:pPr>
            <w:r>
              <w:rPr>
                <w:rFonts w:ascii="Tahoma,Bold" w:hAnsi="Tahoma,Bold" w:cs="Tahoma,Bold"/>
                <w:b/>
                <w:bCs/>
              </w:rPr>
              <w:t>Cardiology</w:t>
            </w:r>
          </w:p>
        </w:tc>
      </w:tr>
      <w:tr w:rsidR="009B59F3" w:rsidRPr="002E1090" w:rsidTr="009B59F3">
        <w:trPr>
          <w:trHeight w:val="350"/>
        </w:trPr>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9B59F3" w:rsidRPr="002E1090" w:rsidRDefault="009B59F3" w:rsidP="000A52FF">
            <w:pPr>
              <w:spacing w:after="0" w:line="240" w:lineRule="auto"/>
              <w:rPr>
                <w:rFonts w:asciiTheme="minorBidi" w:hAnsiTheme="minorBidi"/>
                <w:b/>
                <w:sz w:val="24"/>
                <w:szCs w:val="24"/>
              </w:rPr>
            </w:pPr>
            <w:r w:rsidRPr="002E1090">
              <w:rPr>
                <w:rFonts w:asciiTheme="minorBidi" w:hAnsiTheme="minorBidi"/>
                <w:b/>
                <w:sz w:val="24"/>
                <w:szCs w:val="24"/>
              </w:rPr>
              <w:t xml:space="preserve">Generic Name  </w:t>
            </w:r>
          </w:p>
        </w:tc>
        <w:tc>
          <w:tcPr>
            <w:tcW w:w="3821" w:type="pct"/>
            <w:tcBorders>
              <w:top w:val="single" w:sz="4" w:space="0" w:color="auto"/>
              <w:left w:val="single" w:sz="4" w:space="0" w:color="auto"/>
              <w:bottom w:val="single" w:sz="4" w:space="0" w:color="auto"/>
              <w:right w:val="single" w:sz="4" w:space="0" w:color="auto"/>
            </w:tcBorders>
            <w:vAlign w:val="center"/>
            <w:hideMark/>
          </w:tcPr>
          <w:p w:rsidR="009B59F3" w:rsidRPr="007A50E2" w:rsidRDefault="009B59F3" w:rsidP="000A52FF">
            <w:pPr>
              <w:spacing w:after="0" w:line="240" w:lineRule="auto"/>
              <w:rPr>
                <w:rFonts w:asciiTheme="minorBidi" w:hAnsiTheme="minorBidi"/>
                <w:bCs/>
                <w:sz w:val="24"/>
                <w:szCs w:val="24"/>
              </w:rPr>
            </w:pPr>
            <w:r w:rsidRPr="007A50E2">
              <w:rPr>
                <w:rFonts w:asciiTheme="minorBidi" w:hAnsiTheme="minorBidi"/>
                <w:bCs/>
                <w:sz w:val="24"/>
                <w:szCs w:val="24"/>
              </w:rPr>
              <w:t>Mobile Echocardiography Machine</w:t>
            </w:r>
            <w:r>
              <w:rPr>
                <w:rFonts w:asciiTheme="minorBidi" w:hAnsiTheme="minorBidi"/>
                <w:bCs/>
                <w:sz w:val="24"/>
                <w:szCs w:val="24"/>
              </w:rPr>
              <w:t xml:space="preserve"> </w:t>
            </w:r>
          </w:p>
        </w:tc>
      </w:tr>
      <w:tr w:rsidR="009B59F3" w:rsidRPr="002E1090" w:rsidTr="009B59F3">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9B59F3" w:rsidRPr="002E1090" w:rsidRDefault="009B59F3" w:rsidP="000A52FF">
            <w:pPr>
              <w:spacing w:after="0" w:line="240" w:lineRule="auto"/>
              <w:rPr>
                <w:rFonts w:asciiTheme="minorBidi" w:hAnsiTheme="minorBidi"/>
                <w:b/>
                <w:sz w:val="24"/>
                <w:szCs w:val="24"/>
              </w:rPr>
            </w:pPr>
            <w:r w:rsidRPr="002E1090">
              <w:rPr>
                <w:rFonts w:asciiTheme="minorBidi" w:hAnsiTheme="minorBidi"/>
                <w:b/>
                <w:sz w:val="24"/>
                <w:szCs w:val="24"/>
              </w:rPr>
              <w:t xml:space="preserve">Quantity </w:t>
            </w:r>
          </w:p>
        </w:tc>
        <w:tc>
          <w:tcPr>
            <w:tcW w:w="3821" w:type="pct"/>
            <w:tcBorders>
              <w:top w:val="single" w:sz="4" w:space="0" w:color="auto"/>
              <w:left w:val="single" w:sz="4" w:space="0" w:color="auto"/>
              <w:bottom w:val="single" w:sz="4" w:space="0" w:color="auto"/>
              <w:right w:val="single" w:sz="4" w:space="0" w:color="auto"/>
            </w:tcBorders>
            <w:hideMark/>
          </w:tcPr>
          <w:p w:rsidR="009B59F3" w:rsidRPr="002E1090" w:rsidRDefault="009B59F3" w:rsidP="000A52FF">
            <w:pPr>
              <w:spacing w:after="0" w:line="240" w:lineRule="auto"/>
              <w:rPr>
                <w:rFonts w:asciiTheme="minorBidi" w:hAnsiTheme="minorBidi"/>
                <w:sz w:val="24"/>
                <w:szCs w:val="24"/>
              </w:rPr>
            </w:pPr>
            <w:r>
              <w:rPr>
                <w:rFonts w:asciiTheme="minorBidi" w:hAnsiTheme="minorBidi"/>
                <w:sz w:val="24"/>
                <w:szCs w:val="24"/>
              </w:rPr>
              <w:t>01</w:t>
            </w:r>
          </w:p>
        </w:tc>
      </w:tr>
      <w:tr w:rsidR="009B59F3" w:rsidRPr="002E1090" w:rsidTr="009B59F3">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9B59F3" w:rsidRPr="002E1090" w:rsidRDefault="009B59F3" w:rsidP="000A52FF">
            <w:pPr>
              <w:spacing w:after="0" w:line="240" w:lineRule="auto"/>
              <w:rPr>
                <w:rFonts w:asciiTheme="minorBidi" w:hAnsiTheme="minorBidi"/>
                <w:sz w:val="24"/>
                <w:szCs w:val="24"/>
              </w:rPr>
            </w:pPr>
            <w:r w:rsidRPr="002E1090">
              <w:rPr>
                <w:rFonts w:asciiTheme="minorBidi" w:hAnsiTheme="minorBidi"/>
                <w:b/>
                <w:sz w:val="24"/>
                <w:szCs w:val="24"/>
              </w:rPr>
              <w:t xml:space="preserve">Clinical purpose </w:t>
            </w:r>
          </w:p>
        </w:tc>
        <w:tc>
          <w:tcPr>
            <w:tcW w:w="3821" w:type="pct"/>
            <w:tcBorders>
              <w:top w:val="single" w:sz="4" w:space="0" w:color="auto"/>
              <w:left w:val="single" w:sz="4" w:space="0" w:color="auto"/>
              <w:bottom w:val="single" w:sz="4" w:space="0" w:color="auto"/>
              <w:right w:val="single" w:sz="4" w:space="0" w:color="auto"/>
            </w:tcBorders>
            <w:hideMark/>
          </w:tcPr>
          <w:p w:rsidR="009B59F3" w:rsidRPr="002E1090" w:rsidRDefault="009B59F3" w:rsidP="000A52FF">
            <w:pPr>
              <w:autoSpaceDE w:val="0"/>
              <w:autoSpaceDN w:val="0"/>
              <w:adjustRightInd w:val="0"/>
              <w:spacing w:after="0" w:line="240" w:lineRule="auto"/>
              <w:jc w:val="both"/>
              <w:rPr>
                <w:rFonts w:asciiTheme="minorBidi" w:hAnsiTheme="minorBidi"/>
                <w:sz w:val="24"/>
                <w:szCs w:val="24"/>
              </w:rPr>
            </w:pPr>
            <w:r w:rsidRPr="00587C06">
              <w:rPr>
                <w:rFonts w:ascii="Tahoma" w:hAnsi="Tahoma" w:cs="Tahoma"/>
                <w:sz w:val="20"/>
                <w:szCs w:val="20"/>
              </w:rPr>
              <w:t>Echocardiogram, often referred to as a cardiac echo or simply an echo, is a sonogram of the heart. Echocardiography uses standard two-dimensional, three-dimensional, and Doppler ultrasound to create images of the heart.</w:t>
            </w:r>
          </w:p>
        </w:tc>
      </w:tr>
      <w:tr w:rsidR="009B59F3" w:rsidRPr="002E1090" w:rsidTr="009B59F3">
        <w:tc>
          <w:tcPr>
            <w:tcW w:w="5000" w:type="pct"/>
            <w:gridSpan w:val="3"/>
            <w:tcBorders>
              <w:top w:val="single" w:sz="4" w:space="0" w:color="auto"/>
              <w:left w:val="single" w:sz="4" w:space="0" w:color="auto"/>
              <w:bottom w:val="single" w:sz="4" w:space="0" w:color="auto"/>
              <w:right w:val="single" w:sz="4" w:space="0" w:color="auto"/>
            </w:tcBorders>
            <w:hideMark/>
          </w:tcPr>
          <w:p w:rsidR="009B59F3" w:rsidRPr="00587C06" w:rsidRDefault="009B59F3" w:rsidP="000A52FF">
            <w:pPr>
              <w:autoSpaceDE w:val="0"/>
              <w:autoSpaceDN w:val="0"/>
              <w:adjustRightInd w:val="0"/>
              <w:spacing w:after="0" w:line="240" w:lineRule="auto"/>
              <w:rPr>
                <w:rFonts w:asciiTheme="minorBidi" w:hAnsiTheme="minorBidi"/>
                <w:b/>
                <w:sz w:val="20"/>
                <w:szCs w:val="20"/>
              </w:rPr>
            </w:pPr>
            <w:r w:rsidRPr="00587C06">
              <w:rPr>
                <w:rFonts w:asciiTheme="minorBidi" w:hAnsiTheme="minorBidi"/>
                <w:b/>
                <w:sz w:val="20"/>
                <w:szCs w:val="20"/>
              </w:rPr>
              <w:t xml:space="preserve">TECHNICAL SPECIFICATION: </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 w:hAnsi="Tahoma" w:cs="Tahoma"/>
                <w:sz w:val="20"/>
                <w:szCs w:val="20"/>
              </w:rPr>
              <w:t>Vendors are required to quote Top of the line system for the said category / specifications.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 </w:t>
            </w:r>
            <w:r w:rsidRPr="00587C06">
              <w:rPr>
                <w:rFonts w:ascii="Tahoma" w:hAnsi="Tahoma" w:cs="Tahoma"/>
                <w:sz w:val="20"/>
                <w:szCs w:val="20"/>
              </w:rPr>
              <w:t>A complete dedicated digital Echocardiography unit for wide range of premium performance application of cardiovascular imaging in paediatrics and adults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 </w:t>
            </w:r>
            <w:r w:rsidRPr="00587C06">
              <w:rPr>
                <w:rFonts w:ascii="Tahoma" w:hAnsi="Tahoma" w:cs="Tahoma"/>
                <w:sz w:val="20"/>
                <w:szCs w:val="20"/>
              </w:rPr>
              <w:t>Wheel based Mobile Trolley mounted system with user friendly Ergonomics, adjustable Height, and sideways easy maneuverability</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 </w:t>
            </w:r>
            <w:r w:rsidRPr="00587C06">
              <w:rPr>
                <w:rFonts w:ascii="Tahoma" w:hAnsi="Tahoma" w:cs="Tahoma"/>
                <w:sz w:val="20"/>
                <w:szCs w:val="20"/>
              </w:rPr>
              <w:t>Built in workstation / data management system for digital acquisition, storage and review of complete cardiac ultrasound studies including static and dynamic clips in DICOM format, read / write zoom</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4. </w:t>
            </w:r>
            <w:r w:rsidRPr="00587C06">
              <w:rPr>
                <w:rFonts w:ascii="Tahoma" w:hAnsi="Tahoma" w:cs="Tahoma"/>
                <w:sz w:val="20"/>
                <w:szCs w:val="20"/>
              </w:rPr>
              <w:t>Studies can be reviewed, and output should be stored to CD / DVD / USB</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5. </w:t>
            </w:r>
            <w:r w:rsidRPr="00587C06">
              <w:rPr>
                <w:rFonts w:ascii="Tahoma" w:hAnsi="Tahoma" w:cs="Tahoma"/>
                <w:sz w:val="20"/>
                <w:szCs w:val="20"/>
              </w:rPr>
              <w:t>The machine must have sharp and high-quality image reproduction with heavy duty performance</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Operating Features and Characteristics: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6. </w:t>
            </w:r>
            <w:r w:rsidRPr="00587C06">
              <w:rPr>
                <w:rFonts w:ascii="Tahoma" w:hAnsi="Tahoma" w:cs="Tahoma"/>
                <w:sz w:val="20"/>
                <w:szCs w:val="20"/>
              </w:rPr>
              <w:t>Display Resolution: High Definition 1280 x 1024, non-interlaced, flicker free, Tilt-able, and Swivel-able type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7. </w:t>
            </w:r>
            <w:r w:rsidRPr="00587C06">
              <w:rPr>
                <w:rFonts w:ascii="Tahoma" w:hAnsi="Tahoma" w:cs="Tahoma"/>
                <w:sz w:val="20"/>
                <w:szCs w:val="20"/>
              </w:rPr>
              <w:t>Minimum Display Size: 21” or better LCD / TFT LCD / LED</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8. </w:t>
            </w:r>
            <w:r w:rsidRPr="00587C06">
              <w:rPr>
                <w:rFonts w:ascii="Tahoma" w:hAnsi="Tahoma" w:cs="Tahoma"/>
                <w:sz w:val="20"/>
                <w:szCs w:val="20"/>
              </w:rPr>
              <w:t>Operating &amp; Display Modes: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a) </w:t>
            </w:r>
            <w:r w:rsidRPr="00587C06">
              <w:rPr>
                <w:rFonts w:ascii="Tahoma" w:hAnsi="Tahoma" w:cs="Tahoma"/>
                <w:sz w:val="20"/>
                <w:szCs w:val="20"/>
              </w:rPr>
              <w:t>2D B-Mode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b) </w:t>
            </w:r>
            <w:r w:rsidRPr="00587C06">
              <w:rPr>
                <w:rFonts w:ascii="Tahoma" w:hAnsi="Tahoma" w:cs="Tahoma"/>
                <w:sz w:val="20"/>
                <w:szCs w:val="20"/>
              </w:rPr>
              <w:t>2D M-Mode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c) </w:t>
            </w:r>
            <w:r w:rsidRPr="00587C06">
              <w:rPr>
                <w:rFonts w:ascii="Tahoma" w:hAnsi="Tahoma" w:cs="Tahoma"/>
                <w:sz w:val="20"/>
                <w:szCs w:val="20"/>
              </w:rPr>
              <w:t>2D-CDI 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d) </w:t>
            </w:r>
            <w:r w:rsidRPr="00587C06">
              <w:rPr>
                <w:rFonts w:ascii="Tahoma" w:hAnsi="Tahoma" w:cs="Tahoma"/>
                <w:sz w:val="20"/>
                <w:szCs w:val="20"/>
              </w:rPr>
              <w:t>2D-CDI -Doppler 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e) </w:t>
            </w:r>
            <w:r w:rsidRPr="00587C06">
              <w:rPr>
                <w:rFonts w:ascii="Tahoma" w:hAnsi="Tahoma" w:cs="Tahoma"/>
                <w:sz w:val="20"/>
                <w:szCs w:val="20"/>
              </w:rPr>
              <w:t>2D Tissue / 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f) </w:t>
            </w:r>
            <w:r w:rsidRPr="00587C06">
              <w:rPr>
                <w:rFonts w:ascii="Tahoma" w:hAnsi="Tahoma" w:cs="Tahoma"/>
                <w:sz w:val="20"/>
                <w:szCs w:val="20"/>
              </w:rPr>
              <w:t>Color M-Mode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g) </w:t>
            </w:r>
            <w:r w:rsidRPr="00587C06">
              <w:rPr>
                <w:rFonts w:ascii="Tahoma" w:hAnsi="Tahoma" w:cs="Tahoma"/>
                <w:sz w:val="20"/>
                <w:szCs w:val="20"/>
              </w:rPr>
              <w:t>Anatomical M-Mode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h) </w:t>
            </w:r>
            <w:r w:rsidRPr="00587C06">
              <w:rPr>
                <w:rFonts w:ascii="Tahoma" w:hAnsi="Tahoma" w:cs="Tahoma"/>
                <w:sz w:val="20"/>
                <w:szCs w:val="20"/>
              </w:rPr>
              <w:t>Spectral Doppler</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i) </w:t>
            </w:r>
            <w:r w:rsidRPr="00587C06">
              <w:rPr>
                <w:rFonts w:ascii="Tahoma" w:hAnsi="Tahoma" w:cs="Tahoma"/>
                <w:sz w:val="20"/>
                <w:szCs w:val="20"/>
              </w:rPr>
              <w:t>Color Doppler</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j) </w:t>
            </w:r>
            <w:r w:rsidRPr="00587C06">
              <w:rPr>
                <w:rFonts w:ascii="Tahoma" w:hAnsi="Tahoma" w:cs="Tahoma"/>
                <w:sz w:val="20"/>
                <w:szCs w:val="20"/>
              </w:rPr>
              <w:t>Velocity 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k) </w:t>
            </w:r>
            <w:r w:rsidRPr="00587C06">
              <w:rPr>
                <w:rFonts w:ascii="Tahoma" w:hAnsi="Tahoma" w:cs="Tahoma"/>
                <w:sz w:val="20"/>
                <w:szCs w:val="20"/>
              </w:rPr>
              <w:t>Doppler (PW &amp; CW)</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l) </w:t>
            </w:r>
            <w:r w:rsidRPr="00587C06">
              <w:rPr>
                <w:rFonts w:ascii="Tahoma" w:hAnsi="Tahoma" w:cs="Tahoma"/>
                <w:sz w:val="20"/>
                <w:szCs w:val="20"/>
              </w:rPr>
              <w:t>Duplex and Triplex Doppler</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m) </w:t>
            </w:r>
            <w:r w:rsidRPr="00587C06">
              <w:rPr>
                <w:rFonts w:ascii="Tahoma" w:hAnsi="Tahoma" w:cs="Tahoma"/>
                <w:sz w:val="20"/>
                <w:szCs w:val="20"/>
              </w:rPr>
              <w:t>CW Doppler Steerable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n) </w:t>
            </w:r>
            <w:r w:rsidRPr="00587C06">
              <w:rPr>
                <w:rFonts w:ascii="Tahoma" w:hAnsi="Tahoma" w:cs="Tahoma"/>
                <w:sz w:val="20"/>
                <w:szCs w:val="20"/>
              </w:rPr>
              <w:t>ECG Gating</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o) </w:t>
            </w:r>
            <w:r w:rsidRPr="00587C06">
              <w:rPr>
                <w:rFonts w:ascii="Tahoma" w:hAnsi="Tahoma" w:cs="Tahoma"/>
                <w:sz w:val="20"/>
                <w:szCs w:val="20"/>
              </w:rPr>
              <w:t>PW / HPRF Doppler</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p) </w:t>
            </w:r>
            <w:r w:rsidRPr="00587C06">
              <w:rPr>
                <w:rFonts w:ascii="Tahoma" w:hAnsi="Tahoma" w:cs="Tahoma"/>
                <w:sz w:val="20"/>
                <w:szCs w:val="20"/>
              </w:rPr>
              <w:t>Intima Media Thickness (IMT)</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q) </w:t>
            </w:r>
            <w:r w:rsidRPr="00587C06">
              <w:rPr>
                <w:rFonts w:ascii="Tahoma" w:hAnsi="Tahoma" w:cs="Tahoma"/>
                <w:sz w:val="20"/>
                <w:szCs w:val="20"/>
              </w:rPr>
              <w:t>Tissue Harmonic Imaging</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r) </w:t>
            </w:r>
            <w:r w:rsidRPr="00587C06">
              <w:rPr>
                <w:rFonts w:ascii="Tahoma" w:hAnsi="Tahoma" w:cs="Tahoma"/>
                <w:sz w:val="20"/>
                <w:szCs w:val="20"/>
              </w:rPr>
              <w:t>Myocardial 2D - Strain Imaging / Tissue Tracking (Tissue Doppler based / Speckle Tracking based)</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s) </w:t>
            </w:r>
            <w:r w:rsidRPr="00587C06">
              <w:rPr>
                <w:rFonts w:ascii="Tahoma" w:hAnsi="Tahoma" w:cs="Tahoma"/>
                <w:sz w:val="20"/>
                <w:szCs w:val="20"/>
              </w:rPr>
              <w:t>Stress Echo Mode (Physical and Pharmacological)</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lastRenderedPageBreak/>
              <w:t xml:space="preserve">t) </w:t>
            </w:r>
            <w:r w:rsidRPr="00587C06">
              <w:rPr>
                <w:rFonts w:ascii="Tahoma" w:hAnsi="Tahoma" w:cs="Tahoma"/>
                <w:sz w:val="20"/>
                <w:szCs w:val="20"/>
              </w:rPr>
              <w:t>Transesophageal Echo</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u) </w:t>
            </w:r>
            <w:r w:rsidRPr="00587C06">
              <w:rPr>
                <w:rFonts w:ascii="Tahoma" w:hAnsi="Tahoma" w:cs="Tahoma"/>
                <w:sz w:val="20"/>
                <w:szCs w:val="20"/>
              </w:rPr>
              <w:t>Vascular Calculations / IMT</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v) </w:t>
            </w:r>
            <w:r w:rsidRPr="00587C06">
              <w:rPr>
                <w:rFonts w:ascii="Tahoma" w:hAnsi="Tahoma" w:cs="Tahoma"/>
                <w:sz w:val="20"/>
                <w:szCs w:val="20"/>
              </w:rPr>
              <w:t>Tissue Synchronization Imaging 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w) </w:t>
            </w:r>
            <w:r w:rsidRPr="00587C06">
              <w:rPr>
                <w:rFonts w:ascii="Tahoma" w:hAnsi="Tahoma" w:cs="Tahoma"/>
                <w:sz w:val="20"/>
                <w:szCs w:val="20"/>
              </w:rPr>
              <w:t>Tissue Velocity Imaging Mode / CRT Evaluation Tool / Tissue Doppler Imaging Mode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x) </w:t>
            </w:r>
            <w:r w:rsidRPr="00587C06">
              <w:rPr>
                <w:rFonts w:ascii="Tahoma" w:hAnsi="Tahoma" w:cs="Tahoma"/>
                <w:sz w:val="20"/>
                <w:szCs w:val="20"/>
              </w:rPr>
              <w:t>2D Angio Flow / Power Doppler Imaging</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y) </w:t>
            </w:r>
            <w:r w:rsidRPr="00587C06">
              <w:rPr>
                <w:rFonts w:ascii="Tahoma" w:hAnsi="Tahoma" w:cs="Tahoma"/>
                <w:sz w:val="20"/>
                <w:szCs w:val="20"/>
              </w:rPr>
              <w:t>Color Flow / Color Doppler Imaging</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z) </w:t>
            </w:r>
            <w:r w:rsidRPr="00587C06">
              <w:rPr>
                <w:rFonts w:ascii="Tahoma" w:hAnsi="Tahoma" w:cs="Tahoma"/>
                <w:sz w:val="20"/>
                <w:szCs w:val="20"/>
              </w:rPr>
              <w:t>Cardiac Measurements</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On Board Review Display Formats: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9. </w:t>
            </w:r>
            <w:r w:rsidRPr="00587C06">
              <w:rPr>
                <w:rFonts w:ascii="Tahoma" w:hAnsi="Tahoma" w:cs="Tahoma"/>
                <w:sz w:val="20"/>
                <w:szCs w:val="20"/>
              </w:rPr>
              <w:t>Live and Stored Display Format: Full size and split screen</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10. </w:t>
            </w:r>
            <w:r w:rsidRPr="00587C06">
              <w:rPr>
                <w:rFonts w:ascii="Tahoma" w:hAnsi="Tahoma" w:cs="Tahoma"/>
                <w:sz w:val="20"/>
                <w:szCs w:val="20"/>
              </w:rPr>
              <w:t>Post Processing of images and Biometry of Stored images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11. </w:t>
            </w:r>
            <w:r w:rsidRPr="00587C06">
              <w:rPr>
                <w:rFonts w:ascii="Tahoma" w:hAnsi="Tahoma" w:cs="Tahoma"/>
                <w:sz w:val="20"/>
                <w:szCs w:val="20"/>
              </w:rPr>
              <w:t>Review Image Format: For still and cine, simultaneous capability B+PW, B+ CFM / CDI (TVI / TDI)+PW, CW, B+ or triplex mode, B+ color split screen display</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Control Panel:</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12. </w:t>
            </w:r>
            <w:r w:rsidRPr="00587C06">
              <w:rPr>
                <w:rFonts w:ascii="Tahoma" w:hAnsi="Tahoma" w:cs="Tahoma"/>
                <w:sz w:val="20"/>
                <w:szCs w:val="20"/>
              </w:rPr>
              <w:t>Touch Command Screen Control at least 8” or more LCD / TFT LCD / LED with Accessible Presets and Users selectable Presets with options of Modification of Preset parameters according to user</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13. </w:t>
            </w:r>
            <w:r w:rsidRPr="00587C06">
              <w:rPr>
                <w:rFonts w:ascii="Tahoma" w:hAnsi="Tahoma" w:cs="Tahoma"/>
                <w:sz w:val="20"/>
                <w:szCs w:val="20"/>
              </w:rPr>
              <w:t>Alphanumeric keyboard with built-in trackball</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14. </w:t>
            </w:r>
            <w:r w:rsidRPr="00587C06">
              <w:rPr>
                <w:rFonts w:ascii="Tahoma" w:hAnsi="Tahoma" w:cs="Tahoma"/>
                <w:sz w:val="20"/>
                <w:szCs w:val="20"/>
              </w:rPr>
              <w:t>Direct access to system functions through dedicated keys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15. </w:t>
            </w:r>
            <w:r w:rsidRPr="00587C06">
              <w:rPr>
                <w:rFonts w:ascii="Tahoma" w:hAnsi="Tahoma" w:cs="Tahoma"/>
                <w:sz w:val="20"/>
                <w:szCs w:val="20"/>
              </w:rPr>
              <w:t>Indicator lights identify activated keys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16. </w:t>
            </w:r>
            <w:r w:rsidRPr="00587C06">
              <w:rPr>
                <w:rFonts w:ascii="Tahoma" w:hAnsi="Tahoma" w:cs="Tahoma"/>
                <w:sz w:val="20"/>
                <w:szCs w:val="20"/>
              </w:rPr>
              <w:t>Audio volume control with bidirectional / stereo speakers and foot switch</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17. </w:t>
            </w:r>
            <w:r w:rsidRPr="00587C06">
              <w:rPr>
                <w:rFonts w:ascii="Tahoma" w:hAnsi="Tahoma" w:cs="Tahoma"/>
                <w:sz w:val="20"/>
                <w:szCs w:val="20"/>
              </w:rPr>
              <w:t>User selectable image magnification control</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18. </w:t>
            </w:r>
            <w:r w:rsidRPr="00587C06">
              <w:rPr>
                <w:rFonts w:ascii="Tahoma" w:hAnsi="Tahoma" w:cs="Tahoma"/>
                <w:sz w:val="20"/>
                <w:szCs w:val="20"/>
              </w:rPr>
              <w:t>Adjustable transmit focusing control</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19. </w:t>
            </w:r>
            <w:r w:rsidRPr="00587C06">
              <w:rPr>
                <w:rFonts w:ascii="Tahoma" w:hAnsi="Tahoma" w:cs="Tahoma"/>
                <w:sz w:val="20"/>
                <w:szCs w:val="20"/>
              </w:rPr>
              <w:t>Time Gain Compensation controls (6 or more)</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Caliper / Measurements: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20. </w:t>
            </w:r>
            <w:r w:rsidRPr="00587C06">
              <w:rPr>
                <w:rFonts w:ascii="Tahoma" w:hAnsi="Tahoma" w:cs="Tahoma"/>
                <w:sz w:val="20"/>
                <w:szCs w:val="20"/>
              </w:rPr>
              <w:t>6 to 8 calipers for measurement per screen trace length measurements for distance, angle, distance depth from Skin Line, Area, Circumferences, Compound / Volume, Slope, Auto Doppler Calculation, Time, Heart Rate, Velocity and Acceleration / Deceleration</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Application:</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21. </w:t>
            </w:r>
            <w:r w:rsidRPr="00587C06">
              <w:rPr>
                <w:rFonts w:ascii="Tahoma" w:hAnsi="Tahoma" w:cs="Tahoma"/>
                <w:sz w:val="20"/>
                <w:szCs w:val="20"/>
              </w:rPr>
              <w:t>Cardiac, Peripheral, Paediatric, Adult Cephalic, Carotids, Peripheral Venous, Vascular, and transesophageal with all required software for measurements</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Frame Rate: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 w:hAnsi="Tahoma" w:cs="Tahoma"/>
                <w:sz w:val="20"/>
                <w:szCs w:val="20"/>
              </w:rPr>
              <w:t>Machine to be quoted with maximum available frame rate.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22. </w:t>
            </w:r>
            <w:r w:rsidRPr="00587C06">
              <w:rPr>
                <w:rFonts w:ascii="Tahoma" w:hAnsi="Tahoma" w:cs="Tahoma"/>
                <w:sz w:val="20"/>
                <w:szCs w:val="20"/>
              </w:rPr>
              <w:t>500 f / sec or more in B-Mode and / or 190 f / sec or more in Doppler Mode</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Cine-loop / Cine Memory Per Image Acquisition:</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23. </w:t>
            </w:r>
            <w:r w:rsidRPr="00587C06">
              <w:rPr>
                <w:rFonts w:ascii="Tahoma" w:hAnsi="Tahoma" w:cs="Tahoma"/>
                <w:sz w:val="20"/>
                <w:szCs w:val="20"/>
              </w:rPr>
              <w:t>Minimum Cine Memory for 1,000 frames or better / 250 Mbs or better</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Image Viewing Depth:</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24. </w:t>
            </w:r>
            <w:r w:rsidRPr="00587C06">
              <w:rPr>
                <w:rFonts w:ascii="Tahoma" w:hAnsi="Tahoma" w:cs="Tahoma"/>
                <w:sz w:val="20"/>
                <w:szCs w:val="20"/>
              </w:rPr>
              <w:t>20 – 280 mm or more for Cardiac Application</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Imaging Modes / Techniques: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25. </w:t>
            </w:r>
            <w:r w:rsidRPr="00587C06">
              <w:rPr>
                <w:rFonts w:ascii="Tahoma" w:hAnsi="Tahoma" w:cs="Tahoma"/>
                <w:sz w:val="20"/>
                <w:szCs w:val="20"/>
              </w:rPr>
              <w:t>Harmonic Imaging, Tissue Doppler Imaging, Color Angio, Tissue Velocity Imaging Tissue Imaging (Display real time Doppler shift information from moving tissue to better visualize and quantity myocardial function.)</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26. </w:t>
            </w:r>
            <w:r w:rsidRPr="00587C06">
              <w:rPr>
                <w:rFonts w:ascii="Tahoma" w:hAnsi="Tahoma" w:cs="Tahoma"/>
                <w:sz w:val="20"/>
                <w:szCs w:val="20"/>
              </w:rPr>
              <w:t>Strain Imaging Tools: Doppler (Doppler based as well as speckle tracking base)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27. </w:t>
            </w:r>
            <w:r w:rsidRPr="00587C06">
              <w:rPr>
                <w:rFonts w:ascii="Tahoma" w:hAnsi="Tahoma" w:cs="Tahoma"/>
                <w:sz w:val="20"/>
                <w:szCs w:val="20"/>
              </w:rPr>
              <w:t>Quantitative Strain Rate Imaging: An advanced quantitative technique of Tissue Doppler Velocity</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28. </w:t>
            </w:r>
            <w:r w:rsidRPr="00587C06">
              <w:rPr>
                <w:rFonts w:ascii="Tahoma" w:hAnsi="Tahoma" w:cs="Tahoma"/>
                <w:sz w:val="20"/>
                <w:szCs w:val="20"/>
              </w:rPr>
              <w:t>Strain Rate (A measure of the contractile motion of Myocardium)</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29. </w:t>
            </w:r>
            <w:r w:rsidRPr="00587C06">
              <w:rPr>
                <w:rFonts w:ascii="Tahoma" w:hAnsi="Tahoma" w:cs="Tahoma"/>
                <w:sz w:val="20"/>
                <w:szCs w:val="20"/>
              </w:rPr>
              <w:t>The software should have the capability to show contrast agent only, tissue only or contrast and tissue displays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30. </w:t>
            </w:r>
            <w:r w:rsidRPr="00587C06">
              <w:rPr>
                <w:rFonts w:ascii="Tahoma" w:hAnsi="Tahoma" w:cs="Tahoma"/>
                <w:sz w:val="20"/>
                <w:szCs w:val="20"/>
              </w:rPr>
              <w:t>2D Strain for LV</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31. </w:t>
            </w:r>
            <w:r w:rsidRPr="00587C06">
              <w:rPr>
                <w:rFonts w:ascii="Tahoma" w:hAnsi="Tahoma" w:cs="Tahoma"/>
                <w:sz w:val="20"/>
                <w:szCs w:val="20"/>
              </w:rPr>
              <w:t>Vascular Imaging Software for carotids / IMT measurement</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Stress Echo Mode (Physical and Pharmacological):</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32. </w:t>
            </w:r>
            <w:r w:rsidRPr="00587C06">
              <w:rPr>
                <w:rFonts w:ascii="Tahoma" w:hAnsi="Tahoma" w:cs="Tahoma"/>
                <w:sz w:val="20"/>
                <w:szCs w:val="20"/>
              </w:rPr>
              <w:t>Integrated multistage stress echo system for advance and Flexible Stress Echo Acquisition and measurement for LV B-Mode imaging</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33. </w:t>
            </w:r>
            <w:r w:rsidRPr="00587C06">
              <w:rPr>
                <w:rFonts w:ascii="Tahoma" w:hAnsi="Tahoma" w:cs="Tahoma"/>
                <w:sz w:val="20"/>
                <w:szCs w:val="20"/>
              </w:rPr>
              <w:t>Quantitative analysis for contrast during stress examinations used with TDI / TVI protocols</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System Requirement:</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34. </w:t>
            </w:r>
            <w:r w:rsidRPr="00587C06">
              <w:rPr>
                <w:rFonts w:ascii="Tahoma" w:hAnsi="Tahoma" w:cs="Tahoma"/>
                <w:sz w:val="20"/>
                <w:szCs w:val="20"/>
              </w:rPr>
              <w:t>Storage Device: Built-in USB / CD / DVD Drive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35. </w:t>
            </w:r>
            <w:r w:rsidRPr="00587C06">
              <w:rPr>
                <w:rFonts w:ascii="Tahoma" w:hAnsi="Tahoma" w:cs="Tahoma"/>
                <w:sz w:val="20"/>
                <w:szCs w:val="20"/>
              </w:rPr>
              <w:t>System Dynamic Range: Minimum 250 dB or more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36. </w:t>
            </w:r>
            <w:r w:rsidRPr="00587C06">
              <w:rPr>
                <w:rFonts w:ascii="Tahoma" w:hAnsi="Tahoma" w:cs="Tahoma"/>
                <w:sz w:val="20"/>
                <w:szCs w:val="20"/>
              </w:rPr>
              <w:t>Communication Software: System should conform to DICOM 3 communication software for Image Storage, Print, Query / Retrieve, Network Communication</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37. </w:t>
            </w:r>
            <w:r w:rsidRPr="00587C06">
              <w:rPr>
                <w:rFonts w:ascii="Tahoma" w:hAnsi="Tahoma" w:cs="Tahoma"/>
                <w:sz w:val="20"/>
                <w:szCs w:val="20"/>
              </w:rPr>
              <w:t>Permanent Licensed DICOM 3 Communication Software must be installable on External Individual Computer</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Probes: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lastRenderedPageBreak/>
              <w:t xml:space="preserve">38. </w:t>
            </w:r>
            <w:r w:rsidRPr="00587C06">
              <w:rPr>
                <w:rFonts w:ascii="Tahoma" w:hAnsi="Tahoma" w:cs="Tahoma"/>
                <w:sz w:val="20"/>
                <w:szCs w:val="20"/>
              </w:rPr>
              <w:t>3 active transducers connectors for Trans-Thoracic, Transesophageal Probes and one for CW pencil Probe</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Tahoma,Bold" w:hAnsi="Tahoma,Bold" w:cs="Tahoma,Bold"/>
                <w:b/>
                <w:bCs/>
                <w:sz w:val="20"/>
                <w:szCs w:val="20"/>
              </w:rPr>
              <w:t xml:space="preserve">39. </w:t>
            </w:r>
            <w:r w:rsidRPr="00587C06">
              <w:rPr>
                <w:rFonts w:ascii="Tahoma" w:hAnsi="Tahoma" w:cs="Tahoma"/>
                <w:sz w:val="20"/>
                <w:szCs w:val="20"/>
              </w:rPr>
              <w:t>Should be light weight, capable of multiple center frequencies on transmit for 2D, color Doppler, TDI, PW and CW (Steerable) Imaging and to perform Harmonics</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Other Parameters:</w:t>
            </w:r>
          </w:p>
          <w:p w:rsidR="009B59F3" w:rsidRPr="00587C06" w:rsidRDefault="009B59F3" w:rsidP="000A52FF">
            <w:pPr>
              <w:autoSpaceDE w:val="0"/>
              <w:autoSpaceDN w:val="0"/>
              <w:adjustRightInd w:val="0"/>
              <w:spacing w:after="0" w:line="240" w:lineRule="auto"/>
              <w:rPr>
                <w:rFonts w:ascii="Tahoma" w:hAnsi="Tahoma" w:cs="Tahoma"/>
                <w:color w:val="000000"/>
                <w:sz w:val="20"/>
                <w:szCs w:val="20"/>
              </w:rPr>
            </w:pPr>
            <w:r w:rsidRPr="00587C06">
              <w:rPr>
                <w:rFonts w:ascii="Tahoma,Bold" w:hAnsi="Tahoma,Bold" w:cs="Tahoma,Bold"/>
                <w:b/>
                <w:bCs/>
                <w:color w:val="000000"/>
                <w:sz w:val="20"/>
                <w:szCs w:val="20"/>
              </w:rPr>
              <w:t xml:space="preserve">40. </w:t>
            </w:r>
            <w:r w:rsidRPr="00587C06">
              <w:rPr>
                <w:rFonts w:ascii="Tahoma" w:hAnsi="Tahoma" w:cs="Tahoma"/>
                <w:color w:val="000000"/>
                <w:sz w:val="20"/>
                <w:szCs w:val="20"/>
              </w:rPr>
              <w:t>Operating Requirement: AC 220 V &amp; 50 Hz</w:t>
            </w:r>
          </w:p>
          <w:p w:rsidR="009B59F3" w:rsidRPr="00587C06" w:rsidRDefault="009B59F3" w:rsidP="000A52FF">
            <w:pPr>
              <w:autoSpaceDE w:val="0"/>
              <w:autoSpaceDN w:val="0"/>
              <w:adjustRightInd w:val="0"/>
              <w:spacing w:after="0" w:line="240" w:lineRule="auto"/>
              <w:rPr>
                <w:rFonts w:ascii="Tahoma" w:hAnsi="Tahoma" w:cs="Tahoma"/>
                <w:color w:val="000000"/>
                <w:sz w:val="20"/>
                <w:szCs w:val="20"/>
              </w:rPr>
            </w:pPr>
            <w:r w:rsidRPr="00587C06">
              <w:rPr>
                <w:rFonts w:ascii="Tahoma,Bold" w:hAnsi="Tahoma,Bold" w:cs="Tahoma,Bold"/>
                <w:b/>
                <w:bCs/>
                <w:color w:val="000000"/>
                <w:sz w:val="20"/>
                <w:szCs w:val="20"/>
              </w:rPr>
              <w:t xml:space="preserve">41. </w:t>
            </w:r>
            <w:r w:rsidRPr="00587C06">
              <w:rPr>
                <w:rFonts w:ascii="Tahoma" w:hAnsi="Tahoma" w:cs="Tahoma"/>
                <w:color w:val="000000"/>
                <w:sz w:val="20"/>
                <w:szCs w:val="20"/>
              </w:rPr>
              <w:t>Built-in operational battery back-up for 30 mins (Without Printer) / Online puresinewave UPS (Recommended by manufacturer) for 30 mins backup time for complete unit including Printer</w:t>
            </w:r>
          </w:p>
          <w:p w:rsidR="009B59F3" w:rsidRPr="00587C06" w:rsidRDefault="009B59F3" w:rsidP="000A52FF">
            <w:pPr>
              <w:autoSpaceDE w:val="0"/>
              <w:autoSpaceDN w:val="0"/>
              <w:adjustRightInd w:val="0"/>
              <w:spacing w:after="0" w:line="240" w:lineRule="auto"/>
              <w:rPr>
                <w:rFonts w:ascii="Tahoma,Bold" w:hAnsi="Tahoma,Bold" w:cs="Tahoma,Bold"/>
                <w:b/>
                <w:bCs/>
                <w:color w:val="000000"/>
                <w:sz w:val="20"/>
                <w:szCs w:val="20"/>
              </w:rPr>
            </w:pPr>
            <w:r w:rsidRPr="00587C06">
              <w:rPr>
                <w:rFonts w:ascii="Tahoma,Bold" w:hAnsi="Tahoma,Bold" w:cs="Tahoma,Bold"/>
                <w:b/>
                <w:bCs/>
                <w:color w:val="000000"/>
                <w:sz w:val="20"/>
                <w:szCs w:val="20"/>
              </w:rPr>
              <w:t>Communication:</w:t>
            </w:r>
          </w:p>
          <w:p w:rsidR="009B59F3" w:rsidRPr="00587C06" w:rsidRDefault="009B59F3" w:rsidP="000A52FF">
            <w:pPr>
              <w:autoSpaceDE w:val="0"/>
              <w:autoSpaceDN w:val="0"/>
              <w:adjustRightInd w:val="0"/>
              <w:spacing w:after="0" w:line="240" w:lineRule="auto"/>
              <w:rPr>
                <w:rFonts w:ascii="Tahoma" w:hAnsi="Tahoma" w:cs="Tahoma"/>
                <w:color w:val="000000"/>
                <w:sz w:val="20"/>
                <w:szCs w:val="20"/>
              </w:rPr>
            </w:pPr>
            <w:r w:rsidRPr="00587C06">
              <w:rPr>
                <w:rFonts w:ascii="Tahoma,Bold" w:hAnsi="Tahoma,Bold" w:cs="Tahoma,Bold"/>
                <w:b/>
                <w:bCs/>
                <w:color w:val="000000"/>
                <w:sz w:val="20"/>
                <w:szCs w:val="20"/>
              </w:rPr>
              <w:t xml:space="preserve">42. </w:t>
            </w:r>
            <w:r w:rsidRPr="00587C06">
              <w:rPr>
                <w:rFonts w:ascii="Tahoma" w:hAnsi="Tahoma" w:cs="Tahoma"/>
                <w:color w:val="000000"/>
                <w:sz w:val="20"/>
                <w:szCs w:val="20"/>
              </w:rPr>
              <w:t xml:space="preserve">Networking DICOM Enabled: System must be compatible with Picture Archiving &amp; Communication System (PACS) / Hospital Information System (HIS) / </w:t>
            </w:r>
            <w:r w:rsidRPr="00587C06">
              <w:rPr>
                <w:rFonts w:ascii="Tahoma" w:hAnsi="Tahoma" w:cs="Tahoma"/>
                <w:color w:val="202124"/>
                <w:sz w:val="20"/>
                <w:szCs w:val="20"/>
              </w:rPr>
              <w:t xml:space="preserve">Radiology Information System (RIS) </w:t>
            </w:r>
            <w:r w:rsidRPr="00587C06">
              <w:rPr>
                <w:rFonts w:ascii="Tahoma" w:hAnsi="Tahoma" w:cs="Tahoma"/>
                <w:color w:val="000000"/>
                <w:sz w:val="20"/>
                <w:szCs w:val="20"/>
              </w:rPr>
              <w:t>(The Procuring Agency and End-user to decide)</w:t>
            </w:r>
          </w:p>
          <w:p w:rsidR="009B59F3" w:rsidRPr="00587C06" w:rsidRDefault="009B59F3" w:rsidP="000A52FF">
            <w:pPr>
              <w:autoSpaceDE w:val="0"/>
              <w:autoSpaceDN w:val="0"/>
              <w:adjustRightInd w:val="0"/>
              <w:spacing w:after="0" w:line="240" w:lineRule="auto"/>
              <w:rPr>
                <w:rFonts w:ascii="Tahoma" w:hAnsi="Tahoma" w:cs="Tahoma"/>
                <w:color w:val="000000"/>
                <w:sz w:val="20"/>
                <w:szCs w:val="20"/>
              </w:rPr>
            </w:pPr>
            <w:r w:rsidRPr="00587C06">
              <w:rPr>
                <w:rFonts w:ascii="Tahoma,Bold" w:hAnsi="Tahoma,Bold" w:cs="Tahoma,Bold"/>
                <w:b/>
                <w:bCs/>
                <w:color w:val="000000"/>
                <w:sz w:val="20"/>
                <w:szCs w:val="20"/>
              </w:rPr>
              <w:t xml:space="preserve">43. </w:t>
            </w:r>
            <w:r w:rsidRPr="00587C06">
              <w:rPr>
                <w:rFonts w:ascii="Tahoma" w:hAnsi="Tahoma" w:cs="Tahoma"/>
                <w:color w:val="000000"/>
                <w:sz w:val="20"/>
                <w:szCs w:val="20"/>
              </w:rPr>
              <w:t>Export Formats: PDF / JPEG, BMP / MPEG, AVI / Window Media, DICOM, RAW DICOM</w:t>
            </w:r>
          </w:p>
          <w:p w:rsidR="009B59F3" w:rsidRPr="00587C06" w:rsidRDefault="009B59F3" w:rsidP="000A52FF">
            <w:pPr>
              <w:autoSpaceDE w:val="0"/>
              <w:autoSpaceDN w:val="0"/>
              <w:adjustRightInd w:val="0"/>
              <w:spacing w:after="0" w:line="240" w:lineRule="auto"/>
              <w:rPr>
                <w:rFonts w:ascii="Tahoma" w:hAnsi="Tahoma" w:cs="Tahoma"/>
                <w:color w:val="000000"/>
                <w:sz w:val="20"/>
                <w:szCs w:val="20"/>
              </w:rPr>
            </w:pPr>
            <w:r w:rsidRPr="00587C06">
              <w:rPr>
                <w:rFonts w:ascii="Tahoma,Bold" w:hAnsi="Tahoma,Bold" w:cs="Tahoma,Bold"/>
                <w:b/>
                <w:bCs/>
                <w:color w:val="000000"/>
                <w:sz w:val="20"/>
                <w:szCs w:val="20"/>
              </w:rPr>
              <w:t xml:space="preserve">44. </w:t>
            </w:r>
            <w:r w:rsidRPr="00587C06">
              <w:rPr>
                <w:rFonts w:ascii="Tahoma" w:hAnsi="Tahoma" w:cs="Tahoma"/>
                <w:color w:val="000000"/>
                <w:sz w:val="20"/>
                <w:szCs w:val="20"/>
              </w:rPr>
              <w:t>The system must have provision to attach External Monitor via USB or VGA / HDMI / DVI</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Accessories: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Complete with all Standard Accessories recommended by the Manufacturer</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Linear Probe Multi Frequency to Cover Frequency of 6.0 – 8.0 MHz</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Multi Frequency Phased Array Sector Probe to cover 2.0 / 2.5 – 4.0 MHz</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Multi Frequency Phased Array Sector Probe to cover 3.0 – 6.0 MHz / 5.0 – 8.0 MHz</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Digital B / W Thermal Printer with 50 rolls of papers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Gel 20 L in bottles as per Manufacturer’s Recommendation</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Online pure sinewave UPS (Recommended by Manufacturer) for 30 mins backup time for complete unit including Printer</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Operational &amp; Service Manual</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Optional (If any):</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 xml:space="preserve">Laser Printer / Digital Color Thermal Printer with 10 Packs of 100 Sheets </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Multiplan TEE Transducer 3.0 – 6.0 MHz for Adults (Tip Diameter Size as per Manufacturer’s recommendations)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Multiplane TEE Transducer 3.0 – 6.0 MHz for Paeds (Tip Diameter Size as per Manufacturer’s recommendations)</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CW Pencil Probe</w:t>
            </w:r>
          </w:p>
          <w:p w:rsidR="009B59F3" w:rsidRPr="00587C06" w:rsidRDefault="009B59F3" w:rsidP="000A52FF">
            <w:pPr>
              <w:autoSpaceDE w:val="0"/>
              <w:autoSpaceDN w:val="0"/>
              <w:adjustRightInd w:val="0"/>
              <w:spacing w:after="0" w:line="240" w:lineRule="auto"/>
              <w:rPr>
                <w:rFonts w:ascii="Tahoma,Bold" w:hAnsi="Tahoma,Bold" w:cs="Tahoma,Bold"/>
                <w:b/>
                <w:bCs/>
                <w:sz w:val="20"/>
                <w:szCs w:val="20"/>
              </w:rPr>
            </w:pPr>
            <w:r w:rsidRPr="00587C06">
              <w:rPr>
                <w:rFonts w:ascii="Tahoma,Bold" w:hAnsi="Tahoma,Bold" w:cs="Tahoma,Bold"/>
                <w:b/>
                <w:bCs/>
                <w:sz w:val="20"/>
                <w:szCs w:val="20"/>
              </w:rPr>
              <w:t>Safety Standard:</w:t>
            </w:r>
          </w:p>
          <w:p w:rsidR="009B59F3" w:rsidRPr="00587C06" w:rsidRDefault="009B59F3" w:rsidP="000A52FF">
            <w:pPr>
              <w:autoSpaceDE w:val="0"/>
              <w:autoSpaceDN w:val="0"/>
              <w:adjustRightInd w:val="0"/>
              <w:spacing w:after="0" w:line="240" w:lineRule="auto"/>
              <w:rPr>
                <w:rFonts w:ascii="Tahoma" w:hAnsi="Tahoma" w:cs="Tahoma"/>
                <w:sz w:val="20"/>
                <w:szCs w:val="20"/>
              </w:rPr>
            </w:pPr>
            <w:r w:rsidRPr="00587C06">
              <w:rPr>
                <w:rFonts w:ascii="Wingdings" w:hAnsi="Wingdings" w:cs="Wingdings"/>
                <w:sz w:val="20"/>
                <w:szCs w:val="20"/>
              </w:rPr>
              <w:t></w:t>
            </w:r>
            <w:r w:rsidRPr="00587C06">
              <w:rPr>
                <w:rFonts w:ascii="Wingdings" w:hAnsi="Wingdings" w:cs="Wingdings"/>
                <w:sz w:val="20"/>
                <w:szCs w:val="20"/>
              </w:rPr>
              <w:t></w:t>
            </w:r>
            <w:r w:rsidRPr="00587C06">
              <w:rPr>
                <w:rFonts w:ascii="Tahoma" w:hAnsi="Tahoma" w:cs="Tahoma"/>
                <w:sz w:val="20"/>
                <w:szCs w:val="20"/>
              </w:rPr>
              <w:t>Must conform to the requirements of ISO 13485:2016 version or above</w:t>
            </w:r>
          </w:p>
          <w:p w:rsidR="009B59F3" w:rsidRPr="00587C06" w:rsidRDefault="009B59F3"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b/>
                <w:bCs/>
                <w:sz w:val="20"/>
                <w:szCs w:val="20"/>
              </w:rPr>
              <w:t xml:space="preserve">Country of Origin and Manufacturing: </w:t>
            </w:r>
            <w:r w:rsidRPr="00587C06">
              <w:rPr>
                <w:rFonts w:asciiTheme="minorBidi" w:hAnsiTheme="minorBidi"/>
                <w:sz w:val="20"/>
                <w:szCs w:val="20"/>
              </w:rPr>
              <w:t xml:space="preserve">USA / Europe / Japan. </w:t>
            </w:r>
          </w:p>
          <w:p w:rsidR="009B59F3" w:rsidRPr="00587C06" w:rsidRDefault="009B59F3" w:rsidP="000A52FF">
            <w:pPr>
              <w:autoSpaceDE w:val="0"/>
              <w:autoSpaceDN w:val="0"/>
              <w:adjustRightInd w:val="0"/>
              <w:spacing w:after="0" w:line="240" w:lineRule="auto"/>
              <w:ind w:right="-108"/>
              <w:rPr>
                <w:rFonts w:asciiTheme="minorBidi" w:hAnsiTheme="minorBidi"/>
                <w:sz w:val="20"/>
                <w:szCs w:val="20"/>
              </w:rPr>
            </w:pPr>
            <w:r w:rsidRPr="00587C06">
              <w:rPr>
                <w:rFonts w:asciiTheme="minorBidi" w:hAnsiTheme="minorBidi"/>
                <w:b/>
                <w:bCs/>
                <w:sz w:val="20"/>
                <w:szCs w:val="20"/>
              </w:rPr>
              <w:t xml:space="preserve">Quality Standard:  </w:t>
            </w:r>
            <w:r w:rsidRPr="00587C06">
              <w:rPr>
                <w:rFonts w:asciiTheme="minorBidi" w:hAnsiTheme="minorBidi"/>
                <w:sz w:val="20"/>
                <w:szCs w:val="20"/>
              </w:rPr>
              <w:t>CE/ FDA / MHLW.</w:t>
            </w:r>
          </w:p>
          <w:p w:rsidR="009B59F3" w:rsidRPr="00587C06" w:rsidRDefault="009B59F3" w:rsidP="000A52FF">
            <w:pPr>
              <w:autoSpaceDE w:val="0"/>
              <w:autoSpaceDN w:val="0"/>
              <w:adjustRightInd w:val="0"/>
              <w:spacing w:after="0" w:line="240" w:lineRule="auto"/>
              <w:rPr>
                <w:rFonts w:asciiTheme="minorBidi" w:hAnsiTheme="minorBidi"/>
                <w:b/>
                <w:sz w:val="20"/>
                <w:szCs w:val="20"/>
              </w:rPr>
            </w:pPr>
            <w:r w:rsidRPr="00587C06">
              <w:rPr>
                <w:rFonts w:asciiTheme="minorBidi" w:hAnsiTheme="minorBidi"/>
                <w:b/>
                <w:bCs/>
                <w:sz w:val="20"/>
                <w:szCs w:val="20"/>
              </w:rPr>
              <w:t>Note:</w:t>
            </w:r>
            <w:r w:rsidRPr="00587C06">
              <w:rPr>
                <w:rFonts w:asciiTheme="minorBidi" w:hAnsiTheme="minorBidi"/>
                <w:sz w:val="20"/>
                <w:szCs w:val="20"/>
              </w:rPr>
              <w:t xml:space="preserve"> Demonstration is essential in RIC.</w:t>
            </w:r>
          </w:p>
        </w:tc>
      </w:tr>
      <w:tr w:rsidR="009B59F3" w:rsidRPr="002E1090" w:rsidTr="009B59F3">
        <w:tc>
          <w:tcPr>
            <w:tcW w:w="5000" w:type="pct"/>
            <w:gridSpan w:val="3"/>
            <w:tcBorders>
              <w:top w:val="single" w:sz="4" w:space="0" w:color="auto"/>
              <w:left w:val="single" w:sz="4" w:space="0" w:color="auto"/>
              <w:bottom w:val="single" w:sz="4" w:space="0" w:color="auto"/>
              <w:right w:val="single" w:sz="4" w:space="0" w:color="auto"/>
            </w:tcBorders>
            <w:hideMark/>
          </w:tcPr>
          <w:p w:rsidR="009B59F3" w:rsidRPr="00587C06" w:rsidRDefault="009B59F3" w:rsidP="000A52FF">
            <w:pPr>
              <w:autoSpaceDE w:val="0"/>
              <w:autoSpaceDN w:val="0"/>
              <w:adjustRightInd w:val="0"/>
              <w:spacing w:after="0" w:line="240" w:lineRule="auto"/>
              <w:ind w:right="-108"/>
              <w:rPr>
                <w:rFonts w:asciiTheme="minorBidi" w:hAnsiTheme="minorBidi"/>
                <w:b/>
                <w:bCs/>
                <w:sz w:val="20"/>
                <w:szCs w:val="20"/>
              </w:rPr>
            </w:pPr>
            <w:r w:rsidRPr="00587C06">
              <w:rPr>
                <w:rFonts w:asciiTheme="minorBidi" w:hAnsiTheme="minorBidi"/>
                <w:b/>
                <w:bCs/>
                <w:sz w:val="20"/>
                <w:szCs w:val="20"/>
              </w:rPr>
              <w:lastRenderedPageBreak/>
              <w:t>ACCESSORIES:</w:t>
            </w:r>
          </w:p>
          <w:p w:rsidR="009B59F3" w:rsidRPr="00587C06" w:rsidRDefault="009B59F3" w:rsidP="000A52FF">
            <w:pPr>
              <w:autoSpaceDE w:val="0"/>
              <w:autoSpaceDN w:val="0"/>
              <w:adjustRightInd w:val="0"/>
              <w:spacing w:after="0" w:line="240" w:lineRule="auto"/>
              <w:ind w:right="-108"/>
              <w:jc w:val="both"/>
              <w:rPr>
                <w:rFonts w:asciiTheme="minorBidi" w:hAnsiTheme="minorBidi"/>
                <w:sz w:val="20"/>
                <w:szCs w:val="20"/>
              </w:rPr>
            </w:pPr>
            <w:r w:rsidRPr="00587C06">
              <w:rPr>
                <w:rFonts w:asciiTheme="minorBidi" w:hAnsiTheme="minorBidi"/>
                <w:sz w:val="20"/>
                <w:szCs w:val="20"/>
              </w:rPr>
              <w:t>Standard Accessories</w:t>
            </w:r>
          </w:p>
        </w:tc>
      </w:tr>
      <w:tr w:rsidR="009B59F3" w:rsidRPr="002E1090" w:rsidTr="009B59F3">
        <w:tc>
          <w:tcPr>
            <w:tcW w:w="5000" w:type="pct"/>
            <w:gridSpan w:val="3"/>
            <w:tcBorders>
              <w:top w:val="single" w:sz="4" w:space="0" w:color="auto"/>
              <w:left w:val="single" w:sz="4" w:space="0" w:color="auto"/>
              <w:bottom w:val="single" w:sz="4" w:space="0" w:color="auto"/>
              <w:right w:val="single" w:sz="4" w:space="0" w:color="auto"/>
            </w:tcBorders>
            <w:hideMark/>
          </w:tcPr>
          <w:p w:rsidR="009B59F3" w:rsidRPr="00587C06" w:rsidRDefault="009B59F3" w:rsidP="000A52FF">
            <w:pPr>
              <w:spacing w:after="0" w:line="240" w:lineRule="auto"/>
              <w:jc w:val="both"/>
              <w:rPr>
                <w:rFonts w:asciiTheme="minorBidi" w:hAnsiTheme="minorBidi"/>
                <w:sz w:val="20"/>
                <w:szCs w:val="20"/>
              </w:rPr>
            </w:pPr>
            <w:r w:rsidRPr="00587C06">
              <w:rPr>
                <w:rFonts w:asciiTheme="minorBidi" w:hAnsiTheme="minorBidi"/>
                <w:b/>
                <w:sz w:val="20"/>
                <w:szCs w:val="20"/>
              </w:rPr>
              <w:t>Warranty</w:t>
            </w:r>
            <w:r w:rsidRPr="00587C06">
              <w:rPr>
                <w:rFonts w:asciiTheme="minorBidi" w:hAnsiTheme="minorBidi"/>
                <w:sz w:val="20"/>
                <w:szCs w:val="20"/>
              </w:rPr>
              <w:t>: As per bidding documents.</w:t>
            </w:r>
          </w:p>
        </w:tc>
      </w:tr>
    </w:tbl>
    <w:p w:rsidR="009B59F3" w:rsidRPr="00133F7D" w:rsidRDefault="009B59F3" w:rsidP="00152315">
      <w:pPr>
        <w:spacing w:after="0"/>
        <w:jc w:val="center"/>
        <w:rPr>
          <w:rFonts w:ascii="Bookman Old Style" w:hAnsi="Bookman Old Style"/>
          <w:b/>
          <w:u w:val="single"/>
        </w:rPr>
      </w:pPr>
    </w:p>
    <w:p w:rsidR="000B5DFD" w:rsidRDefault="000B5DFD" w:rsidP="00EF5FAA">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Interested  eligible  bidders  may  Interested bidders may obtain the bidding documents containing terms &amp; conditions and quantities free of cost from the websites of Punjab Procurement Regulatory Authority</w:t>
      </w:r>
      <w:r w:rsidRPr="000B5DFD">
        <w:rPr>
          <w:rFonts w:asciiTheme="minorBidi" w:hAnsiTheme="minorBidi"/>
          <w:color w:val="000000"/>
          <w:spacing w:val="26"/>
        </w:rPr>
        <w:t xml:space="preserve"> </w:t>
      </w:r>
      <w:hyperlink r:id="rId8" w:history="1">
        <w:r w:rsidRPr="000B5DFD">
          <w:rPr>
            <w:rStyle w:val="Hyperlink"/>
            <w:rFonts w:asciiTheme="minorBidi" w:hAnsiTheme="minorBidi"/>
            <w:b/>
          </w:rPr>
          <w:t>w</w:t>
        </w:r>
        <w:r w:rsidRPr="000B5DFD">
          <w:rPr>
            <w:rStyle w:val="Hyperlink"/>
            <w:rFonts w:asciiTheme="minorBidi" w:hAnsiTheme="minorBidi"/>
            <w:b/>
            <w:spacing w:val="-1"/>
          </w:rPr>
          <w:t>w</w:t>
        </w:r>
        <w:r w:rsidRPr="000B5DFD">
          <w:rPr>
            <w:rStyle w:val="Hyperlink"/>
            <w:rFonts w:asciiTheme="minorBidi" w:hAnsiTheme="minorBidi"/>
            <w:b/>
          </w:rPr>
          <w:t>w.</w:t>
        </w:r>
        <w:r w:rsidRPr="000B5DFD">
          <w:rPr>
            <w:rStyle w:val="Hyperlink"/>
            <w:rFonts w:asciiTheme="minorBidi" w:hAnsiTheme="minorBidi"/>
            <w:b/>
            <w:spacing w:val="1"/>
          </w:rPr>
          <w:t>pp</w:t>
        </w:r>
        <w:r w:rsidRPr="000B5DFD">
          <w:rPr>
            <w:rStyle w:val="Hyperlink"/>
            <w:rFonts w:asciiTheme="minorBidi" w:hAnsiTheme="minorBidi"/>
            <w:b/>
          </w:rPr>
          <w:t>ra.</w:t>
        </w:r>
        <w:r w:rsidRPr="000B5DFD">
          <w:rPr>
            <w:rStyle w:val="Hyperlink"/>
            <w:rFonts w:asciiTheme="minorBidi" w:hAnsiTheme="minorBidi"/>
            <w:b/>
            <w:spacing w:val="-1"/>
          </w:rPr>
          <w:t>p</w:t>
        </w:r>
        <w:r w:rsidRPr="000B5DFD">
          <w:rPr>
            <w:rStyle w:val="Hyperlink"/>
            <w:rFonts w:asciiTheme="minorBidi" w:hAnsiTheme="minorBidi"/>
            <w:b/>
            <w:spacing w:val="1"/>
          </w:rPr>
          <w:t>un</w:t>
        </w:r>
        <w:r w:rsidRPr="000B5DFD">
          <w:rPr>
            <w:rStyle w:val="Hyperlink"/>
            <w:rFonts w:asciiTheme="minorBidi" w:hAnsiTheme="minorBidi"/>
            <w:b/>
          </w:rPr>
          <w:t>ja</w:t>
        </w:r>
        <w:r w:rsidRPr="000B5DFD">
          <w:rPr>
            <w:rStyle w:val="Hyperlink"/>
            <w:rFonts w:asciiTheme="minorBidi" w:hAnsiTheme="minorBidi"/>
            <w:b/>
            <w:spacing w:val="-1"/>
          </w:rPr>
          <w:t>b</w:t>
        </w:r>
        <w:r w:rsidRPr="000B5DFD">
          <w:rPr>
            <w:rStyle w:val="Hyperlink"/>
            <w:rFonts w:asciiTheme="minorBidi" w:hAnsiTheme="minorBidi"/>
            <w:b/>
          </w:rPr>
          <w:t>.</w:t>
        </w:r>
        <w:r w:rsidRPr="000B5DFD">
          <w:rPr>
            <w:rStyle w:val="Hyperlink"/>
            <w:rFonts w:asciiTheme="minorBidi" w:hAnsiTheme="minorBidi"/>
            <w:b/>
            <w:spacing w:val="-1"/>
          </w:rPr>
          <w:t>g</w:t>
        </w:r>
        <w:r w:rsidRPr="000B5DFD">
          <w:rPr>
            <w:rStyle w:val="Hyperlink"/>
            <w:rFonts w:asciiTheme="minorBidi" w:hAnsiTheme="minorBidi"/>
            <w:b/>
            <w:spacing w:val="1"/>
          </w:rPr>
          <w:t>o</w:t>
        </w:r>
        <w:r w:rsidRPr="000B5DFD">
          <w:rPr>
            <w:rStyle w:val="Hyperlink"/>
            <w:rFonts w:asciiTheme="minorBidi" w:hAnsiTheme="minorBidi"/>
            <w:b/>
            <w:spacing w:val="-1"/>
          </w:rPr>
          <w:t>v.pk</w:t>
        </w:r>
      </w:hyperlink>
      <w:r w:rsidRPr="000B5DFD">
        <w:rPr>
          <w:rFonts w:asciiTheme="minorBidi" w:hAnsiTheme="minorBidi"/>
          <w:b/>
        </w:rPr>
        <w:t>,</w:t>
      </w:r>
      <w:r w:rsidRPr="000B5DFD">
        <w:rPr>
          <w:rFonts w:asciiTheme="minorBidi" w:hAnsiTheme="minorBidi"/>
          <w:color w:val="000000"/>
        </w:rPr>
        <w:t xml:space="preserve">  </w:t>
      </w:r>
      <w:hyperlink r:id="rId9" w:history="1">
        <w:r w:rsidRPr="000B5DFD">
          <w:rPr>
            <w:rStyle w:val="Hyperlink"/>
            <w:rFonts w:asciiTheme="minorBidi" w:hAnsiTheme="minorBidi"/>
            <w:b/>
            <w:spacing w:val="1"/>
          </w:rPr>
          <w:t>www.ric.gop.pk</w:t>
        </w:r>
      </w:hyperlink>
      <w:r w:rsidRPr="000B5DFD">
        <w:rPr>
          <w:rStyle w:val="Hyperlink"/>
          <w:rFonts w:asciiTheme="minorBidi" w:hAnsiTheme="minorBidi"/>
          <w:spacing w:val="1"/>
        </w:rPr>
        <w:t xml:space="preserve"> </w:t>
      </w:r>
      <w:r w:rsidRPr="000B5DFD">
        <w:rPr>
          <w:rFonts w:asciiTheme="minorBidi" w:hAnsiTheme="minorBidi"/>
          <w:color w:val="000000"/>
        </w:rPr>
        <w:t xml:space="preserve">&amp; </w:t>
      </w:r>
      <w:hyperlink r:id="rId10" w:history="1">
        <w:r w:rsidRPr="008C7612">
          <w:rPr>
            <w:rStyle w:val="Hyperlink"/>
            <w:rFonts w:asciiTheme="minorBidi" w:hAnsiTheme="minorBidi"/>
            <w:b/>
            <w:spacing w:val="1"/>
          </w:rPr>
          <w:t>https://eprocure.gov.pk</w:t>
        </w:r>
      </w:hyperlink>
      <w:r w:rsidRPr="000B5DFD">
        <w:rPr>
          <w:rStyle w:val="Hyperlink"/>
          <w:rFonts w:asciiTheme="minorBidi" w:hAnsiTheme="minorBidi"/>
          <w:b/>
          <w:spacing w:val="1"/>
        </w:rPr>
        <w:t>.</w:t>
      </w:r>
      <w:r w:rsidRPr="000B5DFD">
        <w:rPr>
          <w:rFonts w:asciiTheme="minorBidi" w:hAnsiTheme="minorBidi"/>
          <w:color w:val="000000"/>
        </w:rPr>
        <w:t xml:space="preserve"> </w:t>
      </w:r>
    </w:p>
    <w:p w:rsidR="000B5DFD" w:rsidRDefault="000B5DFD" w:rsidP="000B5DFD">
      <w:pPr>
        <w:pStyle w:val="ListParagraph"/>
        <w:autoSpaceDE w:val="0"/>
        <w:autoSpaceDN w:val="0"/>
        <w:adjustRightInd w:val="0"/>
        <w:ind w:left="540"/>
        <w:jc w:val="both"/>
        <w:rPr>
          <w:rFonts w:asciiTheme="minorBidi" w:hAnsiTheme="minorBidi"/>
          <w:color w:val="000000"/>
        </w:rPr>
      </w:pPr>
    </w:p>
    <w:p w:rsidR="000B5DFD" w:rsidRDefault="000B5DFD" w:rsidP="00EF5FAA">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Bid</w:t>
      </w:r>
      <w:r w:rsidRPr="000B5DFD">
        <w:rPr>
          <w:rFonts w:asciiTheme="minorBidi" w:hAnsiTheme="minorBidi"/>
          <w:color w:val="000000"/>
          <w:spacing w:val="1"/>
        </w:rPr>
        <w:t>d</w:t>
      </w:r>
      <w:r w:rsidRPr="000B5DFD">
        <w:rPr>
          <w:rFonts w:asciiTheme="minorBidi" w:hAnsiTheme="minorBidi"/>
          <w:color w:val="000000"/>
        </w:rPr>
        <w:t xml:space="preserve">ing </w:t>
      </w:r>
      <w:r w:rsidRPr="000B5DFD">
        <w:rPr>
          <w:rFonts w:asciiTheme="minorBidi" w:hAnsiTheme="minorBidi"/>
          <w:color w:val="000000"/>
          <w:spacing w:val="19"/>
        </w:rPr>
        <w:t xml:space="preserve"> </w:t>
      </w:r>
      <w:r w:rsidRPr="000B5DFD">
        <w:rPr>
          <w:rFonts w:asciiTheme="minorBidi" w:hAnsiTheme="minorBidi"/>
          <w:color w:val="000000"/>
          <w:spacing w:val="-3"/>
        </w:rPr>
        <w:t>w</w:t>
      </w:r>
      <w:r w:rsidRPr="000B5DFD">
        <w:rPr>
          <w:rFonts w:asciiTheme="minorBidi" w:hAnsiTheme="minorBidi"/>
          <w:color w:val="000000"/>
          <w:spacing w:val="2"/>
        </w:rPr>
        <w:t>i</w:t>
      </w:r>
      <w:r w:rsidRPr="000B5DFD">
        <w:rPr>
          <w:rFonts w:asciiTheme="minorBidi" w:hAnsiTheme="minorBidi"/>
          <w:color w:val="000000"/>
        </w:rPr>
        <w:t xml:space="preserve">ll </w:t>
      </w:r>
      <w:r w:rsidRPr="000B5DFD">
        <w:rPr>
          <w:rFonts w:asciiTheme="minorBidi" w:hAnsiTheme="minorBidi"/>
          <w:color w:val="000000"/>
          <w:spacing w:val="19"/>
        </w:rPr>
        <w:t xml:space="preserve"> </w:t>
      </w:r>
      <w:r w:rsidRPr="000B5DFD">
        <w:rPr>
          <w:rFonts w:asciiTheme="minorBidi" w:hAnsiTheme="minorBidi"/>
          <w:color w:val="000000"/>
          <w:spacing w:val="1"/>
        </w:rPr>
        <w:t>b</w:t>
      </w:r>
      <w:r w:rsidRPr="000B5DFD">
        <w:rPr>
          <w:rFonts w:asciiTheme="minorBidi" w:hAnsiTheme="minorBidi"/>
          <w:color w:val="000000"/>
        </w:rPr>
        <w:t xml:space="preserve">e </w:t>
      </w:r>
      <w:r w:rsidRPr="000B5DFD">
        <w:rPr>
          <w:rFonts w:asciiTheme="minorBidi" w:hAnsiTheme="minorBidi"/>
          <w:color w:val="000000"/>
          <w:spacing w:val="21"/>
        </w:rPr>
        <w:t xml:space="preserve"> </w:t>
      </w:r>
      <w:r w:rsidRPr="000B5DFD">
        <w:rPr>
          <w:rFonts w:asciiTheme="minorBidi" w:hAnsiTheme="minorBidi"/>
          <w:color w:val="000000"/>
        </w:rPr>
        <w:t>c</w:t>
      </w:r>
      <w:r w:rsidRPr="000B5DFD">
        <w:rPr>
          <w:rFonts w:asciiTheme="minorBidi" w:hAnsiTheme="minorBidi"/>
          <w:color w:val="000000"/>
          <w:spacing w:val="1"/>
        </w:rPr>
        <w:t>on</w:t>
      </w:r>
      <w:r w:rsidRPr="000B5DFD">
        <w:rPr>
          <w:rFonts w:asciiTheme="minorBidi" w:hAnsiTheme="minorBidi"/>
          <w:color w:val="000000"/>
          <w:spacing w:val="-1"/>
        </w:rPr>
        <w:t>d</w:t>
      </w:r>
      <w:r w:rsidRPr="000B5DFD">
        <w:rPr>
          <w:rFonts w:asciiTheme="minorBidi" w:hAnsiTheme="minorBidi"/>
          <w:color w:val="000000"/>
          <w:spacing w:val="1"/>
        </w:rPr>
        <w:t>u</w:t>
      </w:r>
      <w:r w:rsidRPr="000B5DFD">
        <w:rPr>
          <w:rFonts w:asciiTheme="minorBidi" w:hAnsiTheme="minorBidi"/>
          <w:color w:val="000000"/>
        </w:rPr>
        <w:t>ct</w:t>
      </w:r>
      <w:r w:rsidRPr="000B5DFD">
        <w:rPr>
          <w:rFonts w:asciiTheme="minorBidi" w:hAnsiTheme="minorBidi"/>
          <w:color w:val="000000"/>
          <w:spacing w:val="1"/>
        </w:rPr>
        <w:t>e</w:t>
      </w:r>
      <w:r w:rsidRPr="000B5DFD">
        <w:rPr>
          <w:rFonts w:asciiTheme="minorBidi" w:hAnsiTheme="minorBidi"/>
          <w:color w:val="000000"/>
        </w:rPr>
        <w:t xml:space="preserve">d </w:t>
      </w:r>
      <w:r w:rsidRPr="000B5DFD">
        <w:rPr>
          <w:rFonts w:asciiTheme="minorBidi" w:hAnsiTheme="minorBidi"/>
          <w:color w:val="000000"/>
          <w:spacing w:val="21"/>
        </w:rPr>
        <w:t xml:space="preserve"> </w:t>
      </w:r>
      <w:r w:rsidRPr="000B5DFD">
        <w:rPr>
          <w:rFonts w:asciiTheme="minorBidi" w:hAnsiTheme="minorBidi"/>
          <w:color w:val="000000"/>
          <w:spacing w:val="-2"/>
        </w:rPr>
        <w:t>t</w:t>
      </w:r>
      <w:r w:rsidRPr="000B5DFD">
        <w:rPr>
          <w:rFonts w:asciiTheme="minorBidi" w:hAnsiTheme="minorBidi"/>
          <w:color w:val="000000"/>
          <w:spacing w:val="1"/>
        </w:rPr>
        <w:t>h</w:t>
      </w:r>
      <w:r w:rsidRPr="000B5DFD">
        <w:rPr>
          <w:rFonts w:asciiTheme="minorBidi" w:hAnsiTheme="minorBidi"/>
          <w:color w:val="000000"/>
        </w:rPr>
        <w:t>ro</w:t>
      </w:r>
      <w:r w:rsidRPr="000B5DFD">
        <w:rPr>
          <w:rFonts w:asciiTheme="minorBidi" w:hAnsiTheme="minorBidi"/>
          <w:color w:val="000000"/>
          <w:spacing w:val="1"/>
        </w:rPr>
        <w:t>u</w:t>
      </w:r>
      <w:r w:rsidRPr="000B5DFD">
        <w:rPr>
          <w:rFonts w:asciiTheme="minorBidi" w:hAnsiTheme="minorBidi"/>
          <w:color w:val="000000"/>
          <w:spacing w:val="-1"/>
        </w:rPr>
        <w:t>g</w:t>
      </w:r>
      <w:r w:rsidRPr="000B5DFD">
        <w:rPr>
          <w:rFonts w:asciiTheme="minorBidi" w:hAnsiTheme="minorBidi"/>
          <w:color w:val="000000"/>
        </w:rPr>
        <w:t xml:space="preserve">h </w:t>
      </w:r>
      <w:r w:rsidRPr="000B5DFD">
        <w:rPr>
          <w:rFonts w:asciiTheme="minorBidi" w:hAnsiTheme="minorBidi"/>
          <w:color w:val="000000"/>
          <w:spacing w:val="21"/>
        </w:rPr>
        <w:t xml:space="preserve"> </w:t>
      </w:r>
      <w:r w:rsidRPr="000B5DFD">
        <w:rPr>
          <w:rFonts w:asciiTheme="minorBidi" w:hAnsiTheme="minorBidi"/>
          <w:color w:val="000000"/>
          <w:spacing w:val="6"/>
        </w:rPr>
        <w:t>S</w:t>
      </w:r>
      <w:r w:rsidRPr="000B5DFD">
        <w:rPr>
          <w:rFonts w:asciiTheme="minorBidi" w:hAnsiTheme="minorBidi"/>
          <w:color w:val="000000"/>
        </w:rPr>
        <w:t>in</w:t>
      </w:r>
      <w:r w:rsidRPr="000B5DFD">
        <w:rPr>
          <w:rFonts w:asciiTheme="minorBidi" w:hAnsiTheme="minorBidi"/>
          <w:color w:val="000000"/>
          <w:spacing w:val="-1"/>
        </w:rPr>
        <w:t>g</w:t>
      </w:r>
      <w:r w:rsidRPr="000B5DFD">
        <w:rPr>
          <w:rFonts w:asciiTheme="minorBidi" w:hAnsiTheme="minorBidi"/>
          <w:color w:val="000000"/>
        </w:rPr>
        <w:t xml:space="preserve">le </w:t>
      </w:r>
      <w:r w:rsidRPr="000B5DFD">
        <w:rPr>
          <w:rFonts w:asciiTheme="minorBidi" w:hAnsiTheme="minorBidi"/>
          <w:color w:val="000000"/>
          <w:spacing w:val="18"/>
        </w:rPr>
        <w:t xml:space="preserve"> </w:t>
      </w:r>
      <w:r w:rsidRPr="000B5DFD">
        <w:rPr>
          <w:rFonts w:asciiTheme="minorBidi" w:hAnsiTheme="minorBidi"/>
          <w:color w:val="000000"/>
        </w:rPr>
        <w:t>St</w:t>
      </w:r>
      <w:r w:rsidRPr="000B5DFD">
        <w:rPr>
          <w:rFonts w:asciiTheme="minorBidi" w:hAnsiTheme="minorBidi"/>
          <w:color w:val="000000"/>
          <w:spacing w:val="1"/>
        </w:rPr>
        <w:t>a</w:t>
      </w:r>
      <w:r w:rsidRPr="000B5DFD">
        <w:rPr>
          <w:rFonts w:asciiTheme="minorBidi" w:hAnsiTheme="minorBidi"/>
          <w:color w:val="000000"/>
          <w:spacing w:val="-1"/>
        </w:rPr>
        <w:t>g</w:t>
      </w:r>
      <w:r w:rsidRPr="000B5DFD">
        <w:rPr>
          <w:rFonts w:asciiTheme="minorBidi" w:hAnsiTheme="minorBidi"/>
          <w:color w:val="000000"/>
        </w:rPr>
        <w:t xml:space="preserve">e </w:t>
      </w:r>
      <w:r w:rsidRPr="000B5DFD">
        <w:rPr>
          <w:rFonts w:asciiTheme="minorBidi" w:hAnsiTheme="minorBidi"/>
          <w:color w:val="000000"/>
          <w:spacing w:val="22"/>
        </w:rPr>
        <w:t xml:space="preserve"> </w:t>
      </w:r>
      <w:r w:rsidRPr="000B5DFD">
        <w:rPr>
          <w:rFonts w:asciiTheme="minorBidi" w:hAnsiTheme="minorBidi"/>
          <w:color w:val="000000"/>
        </w:rPr>
        <w:t xml:space="preserve">– </w:t>
      </w:r>
      <w:r w:rsidRPr="000B5DFD">
        <w:rPr>
          <w:rFonts w:asciiTheme="minorBidi" w:hAnsiTheme="minorBidi"/>
          <w:color w:val="000000"/>
          <w:spacing w:val="22"/>
        </w:rPr>
        <w:t xml:space="preserve"> </w:t>
      </w:r>
      <w:r w:rsidRPr="000B5DFD">
        <w:rPr>
          <w:rFonts w:asciiTheme="minorBidi" w:hAnsiTheme="minorBidi"/>
          <w:color w:val="000000"/>
          <w:spacing w:val="2"/>
        </w:rPr>
        <w:t>T</w:t>
      </w:r>
      <w:r w:rsidRPr="000B5DFD">
        <w:rPr>
          <w:rFonts w:asciiTheme="minorBidi" w:hAnsiTheme="minorBidi"/>
          <w:color w:val="000000"/>
          <w:spacing w:val="-3"/>
        </w:rPr>
        <w:t>w</w:t>
      </w:r>
      <w:r w:rsidRPr="000B5DFD">
        <w:rPr>
          <w:rFonts w:asciiTheme="minorBidi" w:hAnsiTheme="minorBidi"/>
          <w:color w:val="000000"/>
        </w:rPr>
        <w:t xml:space="preserve">o </w:t>
      </w:r>
      <w:r w:rsidRPr="000B5DFD">
        <w:rPr>
          <w:rFonts w:asciiTheme="minorBidi" w:hAnsiTheme="minorBidi"/>
          <w:color w:val="000000"/>
          <w:spacing w:val="21"/>
        </w:rPr>
        <w:t xml:space="preserve"> </w:t>
      </w:r>
      <w:r w:rsidRPr="000B5DFD">
        <w:rPr>
          <w:rFonts w:asciiTheme="minorBidi" w:hAnsiTheme="minorBidi"/>
          <w:color w:val="000000"/>
        </w:rPr>
        <w:t>E</w:t>
      </w:r>
      <w:r w:rsidRPr="000B5DFD">
        <w:rPr>
          <w:rFonts w:asciiTheme="minorBidi" w:hAnsiTheme="minorBidi"/>
          <w:color w:val="000000"/>
          <w:spacing w:val="1"/>
        </w:rPr>
        <w:t>n</w:t>
      </w:r>
      <w:r w:rsidRPr="000B5DFD">
        <w:rPr>
          <w:rFonts w:asciiTheme="minorBidi" w:hAnsiTheme="minorBidi"/>
          <w:color w:val="000000"/>
          <w:spacing w:val="-2"/>
        </w:rPr>
        <w:t>v</w:t>
      </w:r>
      <w:r w:rsidRPr="000B5DFD">
        <w:rPr>
          <w:rFonts w:asciiTheme="minorBidi" w:hAnsiTheme="minorBidi"/>
          <w:color w:val="000000"/>
          <w:spacing w:val="1"/>
        </w:rPr>
        <w:t>e</w:t>
      </w:r>
      <w:r w:rsidRPr="000B5DFD">
        <w:rPr>
          <w:rFonts w:asciiTheme="minorBidi" w:hAnsiTheme="minorBidi"/>
          <w:color w:val="000000"/>
        </w:rPr>
        <w:t>lo</w:t>
      </w:r>
      <w:r w:rsidRPr="000B5DFD">
        <w:rPr>
          <w:rFonts w:asciiTheme="minorBidi" w:hAnsiTheme="minorBidi"/>
          <w:color w:val="000000"/>
          <w:spacing w:val="1"/>
        </w:rPr>
        <w:t>pe</w:t>
      </w:r>
      <w:r w:rsidRPr="000B5DFD">
        <w:rPr>
          <w:rFonts w:asciiTheme="minorBidi" w:hAnsiTheme="minorBidi"/>
          <w:color w:val="000000"/>
        </w:rPr>
        <w:t xml:space="preserve">s </w:t>
      </w:r>
      <w:r w:rsidRPr="000B5DFD">
        <w:rPr>
          <w:rFonts w:asciiTheme="minorBidi" w:hAnsiTheme="minorBidi"/>
          <w:color w:val="000000"/>
          <w:spacing w:val="20"/>
        </w:rPr>
        <w:t xml:space="preserve"> </w:t>
      </w:r>
      <w:r w:rsidRPr="000B5DFD">
        <w:rPr>
          <w:rFonts w:asciiTheme="minorBidi" w:hAnsiTheme="minorBidi"/>
          <w:color w:val="000000"/>
          <w:spacing w:val="1"/>
        </w:rPr>
        <w:t>b</w:t>
      </w:r>
      <w:r w:rsidRPr="000B5DFD">
        <w:rPr>
          <w:rFonts w:asciiTheme="minorBidi" w:hAnsiTheme="minorBidi"/>
          <w:color w:val="000000"/>
        </w:rPr>
        <w:t>i</w:t>
      </w:r>
      <w:r w:rsidRPr="000B5DFD">
        <w:rPr>
          <w:rFonts w:asciiTheme="minorBidi" w:hAnsiTheme="minorBidi"/>
          <w:color w:val="000000"/>
          <w:spacing w:val="-2"/>
        </w:rPr>
        <w:t>d</w:t>
      </w:r>
      <w:r w:rsidRPr="000B5DFD">
        <w:rPr>
          <w:rFonts w:asciiTheme="minorBidi" w:hAnsiTheme="minorBidi"/>
          <w:color w:val="000000"/>
          <w:spacing w:val="1"/>
        </w:rPr>
        <w:t>d</w:t>
      </w:r>
      <w:r w:rsidRPr="000B5DFD">
        <w:rPr>
          <w:rFonts w:asciiTheme="minorBidi" w:hAnsiTheme="minorBidi"/>
          <w:color w:val="000000"/>
        </w:rPr>
        <w:t xml:space="preserve">ing </w:t>
      </w:r>
      <w:r w:rsidRPr="000B5DFD">
        <w:rPr>
          <w:rFonts w:asciiTheme="minorBidi" w:hAnsiTheme="minorBidi"/>
          <w:color w:val="000000"/>
          <w:spacing w:val="1"/>
        </w:rPr>
        <w:t>p</w:t>
      </w:r>
      <w:r w:rsidRPr="000B5DFD">
        <w:rPr>
          <w:rFonts w:asciiTheme="minorBidi" w:hAnsiTheme="minorBidi"/>
          <w:color w:val="000000"/>
        </w:rPr>
        <w:t>roc</w:t>
      </w:r>
      <w:r w:rsidRPr="000B5DFD">
        <w:rPr>
          <w:rFonts w:asciiTheme="minorBidi" w:hAnsiTheme="minorBidi"/>
          <w:color w:val="000000"/>
          <w:spacing w:val="1"/>
        </w:rPr>
        <w:t>e</w:t>
      </w:r>
      <w:r w:rsidRPr="000B5DFD">
        <w:rPr>
          <w:rFonts w:asciiTheme="minorBidi" w:hAnsiTheme="minorBidi"/>
          <w:color w:val="000000"/>
          <w:spacing w:val="-1"/>
        </w:rPr>
        <w:t>d</w:t>
      </w:r>
      <w:r w:rsidRPr="000B5DFD">
        <w:rPr>
          <w:rFonts w:asciiTheme="minorBidi" w:hAnsiTheme="minorBidi"/>
          <w:color w:val="000000"/>
          <w:spacing w:val="1"/>
        </w:rPr>
        <w:t>u</w:t>
      </w:r>
      <w:r w:rsidRPr="000B5DFD">
        <w:rPr>
          <w:rFonts w:asciiTheme="minorBidi" w:hAnsiTheme="minorBidi"/>
          <w:color w:val="000000"/>
        </w:rPr>
        <w:t>re</w:t>
      </w:r>
      <w:r w:rsidRPr="000B5DFD">
        <w:rPr>
          <w:rFonts w:asciiTheme="minorBidi" w:hAnsiTheme="minorBidi"/>
          <w:color w:val="000000"/>
          <w:spacing w:val="2"/>
        </w:rPr>
        <w:t xml:space="preserve"> </w:t>
      </w:r>
      <w:r w:rsidRPr="000B5DFD">
        <w:rPr>
          <w:rFonts w:asciiTheme="minorBidi" w:hAnsiTheme="minorBidi"/>
          <w:color w:val="000000"/>
          <w:spacing w:val="1"/>
        </w:rPr>
        <w:t>a</w:t>
      </w:r>
      <w:r w:rsidRPr="000B5DFD">
        <w:rPr>
          <w:rFonts w:asciiTheme="minorBidi" w:hAnsiTheme="minorBidi"/>
          <w:color w:val="000000"/>
        </w:rPr>
        <w:t>s</w:t>
      </w:r>
      <w:r w:rsidRPr="000B5DFD">
        <w:rPr>
          <w:rFonts w:asciiTheme="minorBidi" w:hAnsiTheme="minorBidi"/>
          <w:color w:val="000000"/>
          <w:spacing w:val="-2"/>
        </w:rPr>
        <w:t xml:space="preserve"> </w:t>
      </w:r>
      <w:r w:rsidRPr="000B5DFD">
        <w:rPr>
          <w:rFonts w:asciiTheme="minorBidi" w:hAnsiTheme="minorBidi"/>
          <w:color w:val="000000"/>
          <w:spacing w:val="1"/>
        </w:rPr>
        <w:t>pe</w:t>
      </w:r>
      <w:r w:rsidRPr="000B5DFD">
        <w:rPr>
          <w:rFonts w:asciiTheme="minorBidi" w:hAnsiTheme="minorBidi"/>
          <w:color w:val="000000"/>
        </w:rPr>
        <w:t>r PPRA Rule 2014 (Amended 2016)</w:t>
      </w:r>
    </w:p>
    <w:p w:rsidR="000B5DFD" w:rsidRPr="000B5DFD" w:rsidRDefault="000B5DFD" w:rsidP="000B5DFD">
      <w:pPr>
        <w:pStyle w:val="ListParagraph"/>
        <w:rPr>
          <w:rFonts w:asciiTheme="minorBidi" w:hAnsiTheme="minorBidi"/>
          <w:color w:val="000000"/>
        </w:rPr>
      </w:pPr>
    </w:p>
    <w:p w:rsidR="000B5DFD" w:rsidRDefault="000B5DFD" w:rsidP="00C96858">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Bids must be submitted electronically via </w:t>
      </w:r>
      <w:r w:rsidRPr="000B5DFD">
        <w:rPr>
          <w:rFonts w:asciiTheme="minorBidi" w:hAnsiTheme="minorBidi"/>
          <w:b/>
          <w:bCs/>
          <w:color w:val="000000"/>
        </w:rPr>
        <w:t xml:space="preserve">EPADS (E-Pak Acquisition and Disposal System) on or before </w:t>
      </w:r>
      <w:r w:rsidR="00C96858">
        <w:rPr>
          <w:rFonts w:asciiTheme="minorBidi" w:hAnsiTheme="minorBidi"/>
          <w:b/>
          <w:bCs/>
          <w:color w:val="000000"/>
        </w:rPr>
        <w:t>21-12</w:t>
      </w:r>
      <w:r w:rsidRPr="000B5DFD">
        <w:rPr>
          <w:rFonts w:asciiTheme="minorBidi" w:hAnsiTheme="minorBidi"/>
          <w:b/>
          <w:bCs/>
          <w:color w:val="000000"/>
        </w:rPr>
        <w:t>-2024 at 11:00 AM</w:t>
      </w:r>
      <w:r w:rsidRPr="000B5DFD">
        <w:rPr>
          <w:rFonts w:asciiTheme="minorBidi" w:hAnsiTheme="minorBidi"/>
          <w:color w:val="000000"/>
        </w:rPr>
        <w:t>. The original bid security @2% of estimated price in the shape of CDR / Bank Guarantee (refundable) must submit to the address mention below before the closing time and date of tender in the name of Rawalpindi Institute of Cardiology, Rawalpindi. Hospital will not be responsible for any costs or expenses incurred by Bidders in the preparation, delivery, or electronic submission of Bids.</w:t>
      </w:r>
    </w:p>
    <w:p w:rsidR="000B5DFD" w:rsidRPr="000B5DFD" w:rsidRDefault="000B5DFD" w:rsidP="000B5DFD">
      <w:pPr>
        <w:pStyle w:val="ListParagraph"/>
        <w:rPr>
          <w:rFonts w:asciiTheme="minorBidi" w:hAnsiTheme="minorBidi"/>
          <w:spacing w:val="-2"/>
        </w:rPr>
      </w:pPr>
    </w:p>
    <w:p w:rsidR="000B5DFD" w:rsidRPr="000B5DFD" w:rsidRDefault="000B5DFD" w:rsidP="00C96858">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spacing w:val="-2"/>
        </w:rPr>
        <w:lastRenderedPageBreak/>
        <w:t>B</w:t>
      </w:r>
      <w:r w:rsidRPr="000B5DFD">
        <w:rPr>
          <w:rFonts w:asciiTheme="minorBidi" w:hAnsiTheme="minorBidi"/>
          <w:spacing w:val="-3"/>
        </w:rPr>
        <w:t>i</w:t>
      </w:r>
      <w:r w:rsidRPr="000B5DFD">
        <w:rPr>
          <w:rFonts w:asciiTheme="minorBidi" w:hAnsiTheme="minorBidi"/>
          <w:spacing w:val="-1"/>
        </w:rPr>
        <w:t>d</w:t>
      </w:r>
      <w:r w:rsidRPr="000B5DFD">
        <w:rPr>
          <w:rFonts w:asciiTheme="minorBidi" w:hAnsiTheme="minorBidi"/>
        </w:rPr>
        <w:t>s</w:t>
      </w:r>
      <w:r w:rsidRPr="000B5DFD">
        <w:rPr>
          <w:rFonts w:asciiTheme="minorBidi" w:hAnsiTheme="minorBidi"/>
          <w:spacing w:val="20"/>
        </w:rPr>
        <w:t xml:space="preserve"> </w:t>
      </w:r>
      <w:r w:rsidRPr="000B5DFD">
        <w:rPr>
          <w:rFonts w:asciiTheme="minorBidi" w:hAnsiTheme="minorBidi"/>
          <w:spacing w:val="-5"/>
        </w:rPr>
        <w:t>w</w:t>
      </w:r>
      <w:r w:rsidRPr="000B5DFD">
        <w:rPr>
          <w:rFonts w:asciiTheme="minorBidi" w:hAnsiTheme="minorBidi"/>
        </w:rPr>
        <w:t>i</w:t>
      </w:r>
      <w:r w:rsidRPr="000B5DFD">
        <w:rPr>
          <w:rFonts w:asciiTheme="minorBidi" w:hAnsiTheme="minorBidi"/>
          <w:spacing w:val="-3"/>
        </w:rPr>
        <w:t>l</w:t>
      </w:r>
      <w:r w:rsidRPr="000B5DFD">
        <w:rPr>
          <w:rFonts w:asciiTheme="minorBidi" w:hAnsiTheme="minorBidi"/>
        </w:rPr>
        <w:t>l</w:t>
      </w:r>
      <w:r w:rsidRPr="000B5DFD">
        <w:rPr>
          <w:rFonts w:asciiTheme="minorBidi" w:hAnsiTheme="minorBidi"/>
          <w:spacing w:val="17"/>
        </w:rPr>
        <w:t xml:space="preserve"> </w:t>
      </w:r>
      <w:r w:rsidRPr="000B5DFD">
        <w:rPr>
          <w:rFonts w:asciiTheme="minorBidi" w:hAnsiTheme="minorBidi"/>
          <w:spacing w:val="-1"/>
        </w:rPr>
        <w:t>b</w:t>
      </w:r>
      <w:r w:rsidRPr="000B5DFD">
        <w:rPr>
          <w:rFonts w:asciiTheme="minorBidi" w:hAnsiTheme="minorBidi"/>
        </w:rPr>
        <w:t xml:space="preserve">e </w:t>
      </w:r>
      <w:r w:rsidRPr="000B5DFD">
        <w:rPr>
          <w:rFonts w:asciiTheme="minorBidi" w:hAnsiTheme="minorBidi"/>
          <w:spacing w:val="-1"/>
        </w:rPr>
        <w:t>opene</w:t>
      </w:r>
      <w:r w:rsidRPr="000B5DFD">
        <w:rPr>
          <w:rFonts w:asciiTheme="minorBidi" w:hAnsiTheme="minorBidi"/>
        </w:rPr>
        <w:t>d</w:t>
      </w:r>
      <w:r w:rsidRPr="000B5DFD">
        <w:rPr>
          <w:rFonts w:asciiTheme="minorBidi" w:hAnsiTheme="minorBidi"/>
          <w:spacing w:val="40"/>
        </w:rPr>
        <w:t xml:space="preserve"> </w:t>
      </w:r>
      <w:r w:rsidRPr="000B5DFD">
        <w:rPr>
          <w:rFonts w:asciiTheme="minorBidi" w:hAnsiTheme="minorBidi"/>
          <w:spacing w:val="-3"/>
        </w:rPr>
        <w:t>i</w:t>
      </w:r>
      <w:r w:rsidRPr="000B5DFD">
        <w:rPr>
          <w:rFonts w:asciiTheme="minorBidi" w:hAnsiTheme="minorBidi"/>
        </w:rPr>
        <w:t>n</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spacing w:val="-4"/>
        </w:rPr>
        <w:t>h</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p</w:t>
      </w:r>
      <w:r w:rsidRPr="000B5DFD">
        <w:rPr>
          <w:rFonts w:asciiTheme="minorBidi" w:hAnsiTheme="minorBidi"/>
          <w:spacing w:val="-3"/>
        </w:rPr>
        <w:t>r</w:t>
      </w:r>
      <w:r w:rsidRPr="000B5DFD">
        <w:rPr>
          <w:rFonts w:asciiTheme="minorBidi" w:hAnsiTheme="minorBidi"/>
          <w:spacing w:val="-1"/>
        </w:rPr>
        <w:t>e</w:t>
      </w:r>
      <w:r w:rsidRPr="000B5DFD">
        <w:rPr>
          <w:rFonts w:asciiTheme="minorBidi" w:hAnsiTheme="minorBidi"/>
          <w:spacing w:val="-2"/>
        </w:rPr>
        <w:t>s</w:t>
      </w:r>
      <w:r w:rsidRPr="000B5DFD">
        <w:rPr>
          <w:rFonts w:asciiTheme="minorBidi" w:hAnsiTheme="minorBidi"/>
          <w:spacing w:val="-1"/>
        </w:rPr>
        <w:t>e</w:t>
      </w:r>
      <w:r w:rsidRPr="000B5DFD">
        <w:rPr>
          <w:rFonts w:asciiTheme="minorBidi" w:hAnsiTheme="minorBidi"/>
          <w:spacing w:val="-4"/>
        </w:rPr>
        <w:t>n</w:t>
      </w:r>
      <w:r w:rsidRPr="000B5DFD">
        <w:rPr>
          <w:rFonts w:asciiTheme="minorBidi" w:hAnsiTheme="minorBidi"/>
          <w:spacing w:val="-2"/>
        </w:rPr>
        <w:t>c</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o</w:t>
      </w:r>
      <w:r w:rsidRPr="000B5DFD">
        <w:rPr>
          <w:rFonts w:asciiTheme="minorBidi" w:hAnsiTheme="minorBidi"/>
        </w:rPr>
        <w:t>f</w:t>
      </w:r>
      <w:r w:rsidRPr="000B5DFD">
        <w:rPr>
          <w:rFonts w:asciiTheme="minorBidi" w:hAnsiTheme="minorBidi"/>
          <w:spacing w:val="42"/>
        </w:rPr>
        <w:t xml:space="preserve"> </w:t>
      </w:r>
      <w:r w:rsidRPr="000B5DFD">
        <w:rPr>
          <w:rFonts w:asciiTheme="minorBidi" w:hAnsiTheme="minorBidi"/>
          <w:spacing w:val="-4"/>
        </w:rPr>
        <w:t>t</w:t>
      </w:r>
      <w:r w:rsidRPr="000B5DFD">
        <w:rPr>
          <w:rFonts w:asciiTheme="minorBidi" w:hAnsiTheme="minorBidi"/>
          <w:spacing w:val="-1"/>
        </w:rPr>
        <w:t>h</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b</w:t>
      </w:r>
      <w:r w:rsidRPr="000B5DFD">
        <w:rPr>
          <w:rFonts w:asciiTheme="minorBidi" w:hAnsiTheme="minorBidi"/>
          <w:spacing w:val="-3"/>
        </w:rPr>
        <w:t>i</w:t>
      </w:r>
      <w:r w:rsidRPr="000B5DFD">
        <w:rPr>
          <w:rFonts w:asciiTheme="minorBidi" w:hAnsiTheme="minorBidi"/>
          <w:spacing w:val="-1"/>
        </w:rPr>
        <w:t>dde</w:t>
      </w:r>
      <w:r w:rsidRPr="000B5DFD">
        <w:rPr>
          <w:rFonts w:asciiTheme="minorBidi" w:hAnsiTheme="minorBidi"/>
          <w:spacing w:val="-3"/>
        </w:rPr>
        <w:t>r</w:t>
      </w:r>
      <w:r w:rsidRPr="000B5DFD">
        <w:rPr>
          <w:rFonts w:asciiTheme="minorBidi" w:hAnsiTheme="minorBidi"/>
          <w:spacing w:val="-2"/>
        </w:rPr>
        <w:t>s</w:t>
      </w:r>
      <w:r w:rsidRPr="000B5DFD">
        <w:rPr>
          <w:rFonts w:asciiTheme="minorBidi" w:hAnsiTheme="minorBidi"/>
        </w:rPr>
        <w:t xml:space="preserve">’ </w:t>
      </w:r>
      <w:r w:rsidRPr="000B5DFD">
        <w:rPr>
          <w:rFonts w:asciiTheme="minorBidi" w:hAnsiTheme="minorBidi"/>
          <w:spacing w:val="-16"/>
        </w:rPr>
        <w:t>representatives</w:t>
      </w:r>
      <w:r w:rsidRPr="000B5DFD">
        <w:rPr>
          <w:rFonts w:asciiTheme="minorBidi" w:hAnsiTheme="minorBidi"/>
          <w:spacing w:val="42"/>
        </w:rPr>
        <w:t xml:space="preserve"> </w:t>
      </w:r>
      <w:r w:rsidRPr="000B5DFD">
        <w:rPr>
          <w:rFonts w:asciiTheme="minorBidi" w:hAnsiTheme="minorBidi"/>
          <w:spacing w:val="-5"/>
        </w:rPr>
        <w:t>w</w:t>
      </w:r>
      <w:r w:rsidRPr="000B5DFD">
        <w:rPr>
          <w:rFonts w:asciiTheme="minorBidi" w:hAnsiTheme="minorBidi"/>
          <w:spacing w:val="-1"/>
        </w:rPr>
        <w:t>h</w:t>
      </w:r>
      <w:r w:rsidRPr="000B5DFD">
        <w:rPr>
          <w:rFonts w:asciiTheme="minorBidi" w:hAnsiTheme="minorBidi"/>
        </w:rPr>
        <w:t>o</w:t>
      </w:r>
      <w:r w:rsidRPr="000B5DFD">
        <w:rPr>
          <w:rFonts w:asciiTheme="minorBidi" w:hAnsiTheme="minorBidi"/>
          <w:spacing w:val="40"/>
        </w:rPr>
        <w:t xml:space="preserve"> </w:t>
      </w:r>
      <w:r w:rsidRPr="000B5DFD">
        <w:rPr>
          <w:rFonts w:asciiTheme="minorBidi" w:hAnsiTheme="minorBidi"/>
          <w:spacing w:val="-2"/>
        </w:rPr>
        <w:t>c</w:t>
      </w:r>
      <w:r w:rsidRPr="000B5DFD">
        <w:rPr>
          <w:rFonts w:asciiTheme="minorBidi" w:hAnsiTheme="minorBidi"/>
          <w:spacing w:val="-1"/>
        </w:rPr>
        <w:t>h</w:t>
      </w:r>
      <w:r w:rsidRPr="000B5DFD">
        <w:rPr>
          <w:rFonts w:asciiTheme="minorBidi" w:hAnsiTheme="minorBidi"/>
          <w:spacing w:val="1"/>
        </w:rPr>
        <w:t>o</w:t>
      </w:r>
      <w:r w:rsidRPr="000B5DFD">
        <w:rPr>
          <w:rFonts w:asciiTheme="minorBidi" w:hAnsiTheme="minorBidi"/>
          <w:spacing w:val="-1"/>
        </w:rPr>
        <w:t>o</w:t>
      </w:r>
      <w:r w:rsidRPr="000B5DFD">
        <w:rPr>
          <w:rFonts w:asciiTheme="minorBidi" w:hAnsiTheme="minorBidi"/>
          <w:spacing w:val="-2"/>
        </w:rPr>
        <w:t>s</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rPr>
        <w:t>o</w:t>
      </w:r>
      <w:r w:rsidRPr="000B5DFD">
        <w:rPr>
          <w:rFonts w:asciiTheme="minorBidi" w:hAnsiTheme="minorBidi"/>
          <w:spacing w:val="40"/>
        </w:rPr>
        <w:t xml:space="preserve"> </w:t>
      </w:r>
      <w:r w:rsidRPr="000B5DFD">
        <w:rPr>
          <w:rFonts w:asciiTheme="minorBidi" w:hAnsiTheme="minorBidi"/>
          <w:spacing w:val="-1"/>
        </w:rPr>
        <w:t>a</w:t>
      </w:r>
      <w:r w:rsidRPr="000B5DFD">
        <w:rPr>
          <w:rFonts w:asciiTheme="minorBidi" w:hAnsiTheme="minorBidi"/>
          <w:spacing w:val="-2"/>
        </w:rPr>
        <w:t>tt</w:t>
      </w:r>
      <w:r w:rsidRPr="000B5DFD">
        <w:rPr>
          <w:rFonts w:asciiTheme="minorBidi" w:hAnsiTheme="minorBidi"/>
          <w:spacing w:val="-1"/>
        </w:rPr>
        <w:t>e</w:t>
      </w:r>
      <w:r w:rsidRPr="000B5DFD">
        <w:rPr>
          <w:rFonts w:asciiTheme="minorBidi" w:hAnsiTheme="minorBidi"/>
          <w:spacing w:val="-4"/>
        </w:rPr>
        <w:t>n</w:t>
      </w:r>
      <w:r w:rsidRPr="000B5DFD">
        <w:rPr>
          <w:rFonts w:asciiTheme="minorBidi" w:hAnsiTheme="minorBidi"/>
        </w:rPr>
        <w:t>d</w:t>
      </w:r>
      <w:r w:rsidRPr="000B5DFD">
        <w:rPr>
          <w:rFonts w:asciiTheme="minorBidi" w:hAnsiTheme="minorBidi"/>
          <w:spacing w:val="40"/>
        </w:rPr>
        <w:t xml:space="preserve"> </w:t>
      </w:r>
      <w:r w:rsidRPr="000B5DFD">
        <w:rPr>
          <w:rFonts w:asciiTheme="minorBidi" w:hAnsiTheme="minorBidi"/>
          <w:spacing w:val="-1"/>
        </w:rPr>
        <w:t>a</w:t>
      </w:r>
      <w:r w:rsidRPr="000B5DFD">
        <w:rPr>
          <w:rFonts w:asciiTheme="minorBidi" w:hAnsiTheme="minorBidi"/>
        </w:rPr>
        <w:t>t</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spacing w:val="-4"/>
        </w:rPr>
        <w:t>h</w:t>
      </w:r>
      <w:r w:rsidRPr="000B5DFD">
        <w:rPr>
          <w:rFonts w:asciiTheme="minorBidi" w:hAnsiTheme="minorBidi"/>
        </w:rPr>
        <w:t xml:space="preserve">e </w:t>
      </w:r>
      <w:r w:rsidRPr="000B5DFD">
        <w:rPr>
          <w:rFonts w:asciiTheme="minorBidi" w:hAnsiTheme="minorBidi"/>
          <w:spacing w:val="-1"/>
        </w:rPr>
        <w:t>add</w:t>
      </w:r>
      <w:r w:rsidRPr="000B5DFD">
        <w:rPr>
          <w:rFonts w:asciiTheme="minorBidi" w:hAnsiTheme="minorBidi"/>
          <w:spacing w:val="-3"/>
        </w:rPr>
        <w:t>r</w:t>
      </w:r>
      <w:r w:rsidRPr="000B5DFD">
        <w:rPr>
          <w:rFonts w:asciiTheme="minorBidi" w:hAnsiTheme="minorBidi"/>
          <w:spacing w:val="-1"/>
        </w:rPr>
        <w:t>e</w:t>
      </w:r>
      <w:r w:rsidRPr="000B5DFD">
        <w:rPr>
          <w:rFonts w:asciiTheme="minorBidi" w:hAnsiTheme="minorBidi"/>
          <w:spacing w:val="-2"/>
        </w:rPr>
        <w:t>s</w:t>
      </w:r>
      <w:r w:rsidRPr="000B5DFD">
        <w:rPr>
          <w:rFonts w:asciiTheme="minorBidi" w:hAnsiTheme="minorBidi"/>
        </w:rPr>
        <w:t>s</w:t>
      </w:r>
      <w:r w:rsidRPr="000B5DFD">
        <w:rPr>
          <w:rFonts w:asciiTheme="minorBidi" w:hAnsiTheme="minorBidi"/>
          <w:spacing w:val="-4"/>
        </w:rPr>
        <w:t xml:space="preserve"> </w:t>
      </w:r>
      <w:r w:rsidRPr="000B5DFD">
        <w:rPr>
          <w:rFonts w:asciiTheme="minorBidi" w:hAnsiTheme="minorBidi"/>
          <w:spacing w:val="-1"/>
        </w:rPr>
        <w:t>be</w:t>
      </w:r>
      <w:r w:rsidRPr="000B5DFD">
        <w:rPr>
          <w:rFonts w:asciiTheme="minorBidi" w:hAnsiTheme="minorBidi"/>
          <w:spacing w:val="-3"/>
        </w:rPr>
        <w:t>l</w:t>
      </w:r>
      <w:r w:rsidRPr="000B5DFD">
        <w:rPr>
          <w:rFonts w:asciiTheme="minorBidi" w:hAnsiTheme="minorBidi"/>
          <w:spacing w:val="-1"/>
        </w:rPr>
        <w:t>o</w:t>
      </w:r>
      <w:r w:rsidRPr="000B5DFD">
        <w:rPr>
          <w:rFonts w:asciiTheme="minorBidi" w:hAnsiTheme="minorBidi"/>
        </w:rPr>
        <w:t>w</w:t>
      </w:r>
      <w:r w:rsidRPr="000B5DFD">
        <w:rPr>
          <w:rFonts w:asciiTheme="minorBidi" w:hAnsiTheme="minorBidi"/>
          <w:spacing w:val="-7"/>
        </w:rPr>
        <w:t xml:space="preserve"> </w:t>
      </w:r>
      <w:r w:rsidRPr="000B5DFD">
        <w:rPr>
          <w:rFonts w:asciiTheme="minorBidi" w:hAnsiTheme="minorBidi"/>
          <w:spacing w:val="-1"/>
        </w:rPr>
        <w:t>a</w:t>
      </w:r>
      <w:r w:rsidRPr="000B5DFD">
        <w:rPr>
          <w:rFonts w:asciiTheme="minorBidi" w:hAnsiTheme="minorBidi"/>
        </w:rPr>
        <w:t>t</w:t>
      </w:r>
      <w:r w:rsidRPr="000B5DFD">
        <w:rPr>
          <w:rFonts w:asciiTheme="minorBidi" w:hAnsiTheme="minorBidi"/>
          <w:b/>
          <w:spacing w:val="-4"/>
        </w:rPr>
        <w:t xml:space="preserve"> </w:t>
      </w:r>
      <w:r w:rsidRPr="000B5DFD">
        <w:rPr>
          <w:rFonts w:asciiTheme="minorBidi" w:hAnsiTheme="minorBidi"/>
          <w:b/>
          <w:spacing w:val="-1"/>
        </w:rPr>
        <w:t xml:space="preserve">11:30 am on </w:t>
      </w:r>
      <w:r w:rsidR="00C96858">
        <w:rPr>
          <w:rFonts w:asciiTheme="minorBidi" w:hAnsiTheme="minorBidi"/>
          <w:b/>
          <w:spacing w:val="-1"/>
        </w:rPr>
        <w:t>21-12</w:t>
      </w:r>
      <w:r w:rsidRPr="000B5DFD">
        <w:rPr>
          <w:rFonts w:asciiTheme="minorBidi" w:hAnsiTheme="minorBidi"/>
          <w:b/>
          <w:spacing w:val="-1"/>
        </w:rPr>
        <w:t>-2024.</w:t>
      </w:r>
      <w:r w:rsidRPr="000B5DFD">
        <w:rPr>
          <w:rFonts w:asciiTheme="minorBidi" w:hAnsiTheme="minorBidi"/>
        </w:rPr>
        <w:t xml:space="preserve"> </w:t>
      </w:r>
      <w:r w:rsidRPr="000B5DFD">
        <w:rPr>
          <w:rFonts w:asciiTheme="minorBidi" w:hAnsiTheme="minorBidi"/>
          <w:color w:val="000000"/>
          <w:spacing w:val="2"/>
        </w:rPr>
        <w:t>T</w:t>
      </w:r>
      <w:r w:rsidRPr="000B5DFD">
        <w:rPr>
          <w:rFonts w:asciiTheme="minorBidi" w:hAnsiTheme="minorBidi"/>
          <w:color w:val="000000"/>
          <w:spacing w:val="-1"/>
        </w:rPr>
        <w:t>h</w:t>
      </w:r>
      <w:r w:rsidRPr="000B5DFD">
        <w:rPr>
          <w:rFonts w:asciiTheme="minorBidi" w:hAnsiTheme="minorBidi"/>
          <w:color w:val="000000"/>
        </w:rPr>
        <w:t>e</w:t>
      </w:r>
      <w:r w:rsidRPr="000B5DFD">
        <w:rPr>
          <w:rFonts w:asciiTheme="minorBidi" w:hAnsiTheme="minorBidi"/>
          <w:color w:val="000000"/>
          <w:spacing w:val="23"/>
        </w:rPr>
        <w:t xml:space="preserve"> </w:t>
      </w:r>
      <w:r w:rsidRPr="000B5DFD">
        <w:rPr>
          <w:rFonts w:asciiTheme="minorBidi" w:hAnsiTheme="minorBidi"/>
          <w:color w:val="000000"/>
        </w:rPr>
        <w:t>B</w:t>
      </w:r>
      <w:r w:rsidRPr="000B5DFD">
        <w:rPr>
          <w:rFonts w:asciiTheme="minorBidi" w:hAnsiTheme="minorBidi"/>
          <w:color w:val="000000"/>
          <w:spacing w:val="-3"/>
        </w:rPr>
        <w:t>i</w:t>
      </w:r>
      <w:r w:rsidRPr="000B5DFD">
        <w:rPr>
          <w:rFonts w:asciiTheme="minorBidi" w:hAnsiTheme="minorBidi"/>
          <w:color w:val="000000"/>
          <w:spacing w:val="1"/>
        </w:rPr>
        <w:t>dde</w:t>
      </w:r>
      <w:r w:rsidRPr="000B5DFD">
        <w:rPr>
          <w:rFonts w:asciiTheme="minorBidi" w:hAnsiTheme="minorBidi"/>
          <w:color w:val="000000"/>
        </w:rPr>
        <w:t>rs</w:t>
      </w:r>
      <w:r w:rsidRPr="000B5DFD">
        <w:rPr>
          <w:rFonts w:asciiTheme="minorBidi" w:hAnsiTheme="minorBidi"/>
          <w:color w:val="000000"/>
          <w:spacing w:val="19"/>
        </w:rPr>
        <w:t xml:space="preserve"> </w:t>
      </w:r>
      <w:r w:rsidRPr="000B5DFD">
        <w:rPr>
          <w:rFonts w:asciiTheme="minorBidi" w:hAnsiTheme="minorBidi"/>
          <w:color w:val="000000"/>
          <w:spacing w:val="1"/>
        </w:rPr>
        <w:t>a</w:t>
      </w:r>
      <w:r w:rsidRPr="000B5DFD">
        <w:rPr>
          <w:rFonts w:asciiTheme="minorBidi" w:hAnsiTheme="minorBidi"/>
          <w:color w:val="000000"/>
        </w:rPr>
        <w:t>re</w:t>
      </w:r>
      <w:r w:rsidRPr="000B5DFD">
        <w:rPr>
          <w:rFonts w:asciiTheme="minorBidi" w:hAnsiTheme="minorBidi"/>
          <w:color w:val="000000"/>
          <w:spacing w:val="22"/>
        </w:rPr>
        <w:t xml:space="preserve"> </w:t>
      </w:r>
      <w:r w:rsidRPr="000B5DFD">
        <w:rPr>
          <w:rFonts w:asciiTheme="minorBidi" w:hAnsiTheme="minorBidi"/>
          <w:color w:val="000000"/>
        </w:rPr>
        <w:t>re</w:t>
      </w:r>
      <w:r w:rsidRPr="000B5DFD">
        <w:rPr>
          <w:rFonts w:asciiTheme="minorBidi" w:hAnsiTheme="minorBidi"/>
          <w:color w:val="000000"/>
          <w:spacing w:val="-1"/>
        </w:rPr>
        <w:t>q</w:t>
      </w:r>
      <w:r w:rsidRPr="000B5DFD">
        <w:rPr>
          <w:rFonts w:asciiTheme="minorBidi" w:hAnsiTheme="minorBidi"/>
          <w:color w:val="000000"/>
          <w:spacing w:val="1"/>
        </w:rPr>
        <w:t>u</w:t>
      </w:r>
      <w:r w:rsidRPr="000B5DFD">
        <w:rPr>
          <w:rFonts w:asciiTheme="minorBidi" w:hAnsiTheme="minorBidi"/>
          <w:color w:val="000000"/>
          <w:spacing w:val="-1"/>
        </w:rPr>
        <w:t>e</w:t>
      </w:r>
      <w:r w:rsidRPr="000B5DFD">
        <w:rPr>
          <w:rFonts w:asciiTheme="minorBidi" w:hAnsiTheme="minorBidi"/>
          <w:color w:val="000000"/>
        </w:rPr>
        <w:t>st</w:t>
      </w:r>
      <w:r w:rsidRPr="000B5DFD">
        <w:rPr>
          <w:rFonts w:asciiTheme="minorBidi" w:hAnsiTheme="minorBidi"/>
          <w:color w:val="000000"/>
          <w:spacing w:val="1"/>
        </w:rPr>
        <w:t>e</w:t>
      </w:r>
      <w:r w:rsidRPr="000B5DFD">
        <w:rPr>
          <w:rFonts w:asciiTheme="minorBidi" w:hAnsiTheme="minorBidi"/>
          <w:color w:val="000000"/>
        </w:rPr>
        <w:t>d</w:t>
      </w:r>
      <w:r w:rsidRPr="000B5DFD">
        <w:rPr>
          <w:rFonts w:asciiTheme="minorBidi" w:hAnsiTheme="minorBidi"/>
          <w:color w:val="000000"/>
          <w:spacing w:val="20"/>
        </w:rPr>
        <w:t xml:space="preserve"> </w:t>
      </w:r>
      <w:r w:rsidRPr="000B5DFD">
        <w:rPr>
          <w:rFonts w:asciiTheme="minorBidi" w:hAnsiTheme="minorBidi"/>
          <w:color w:val="000000"/>
        </w:rPr>
        <w:t>to</w:t>
      </w:r>
      <w:r w:rsidRPr="000B5DFD">
        <w:rPr>
          <w:rFonts w:asciiTheme="minorBidi" w:hAnsiTheme="minorBidi"/>
          <w:color w:val="000000"/>
          <w:spacing w:val="23"/>
        </w:rPr>
        <w:t xml:space="preserve"> </w:t>
      </w:r>
      <w:r w:rsidRPr="000B5DFD">
        <w:rPr>
          <w:rFonts w:asciiTheme="minorBidi" w:hAnsiTheme="minorBidi"/>
          <w:color w:val="000000"/>
          <w:spacing w:val="-1"/>
        </w:rPr>
        <w:t>g</w:t>
      </w:r>
      <w:r w:rsidRPr="000B5DFD">
        <w:rPr>
          <w:rFonts w:asciiTheme="minorBidi" w:hAnsiTheme="minorBidi"/>
          <w:color w:val="000000"/>
        </w:rPr>
        <w:t>i</w:t>
      </w:r>
      <w:r w:rsidRPr="000B5DFD">
        <w:rPr>
          <w:rFonts w:asciiTheme="minorBidi" w:hAnsiTheme="minorBidi"/>
          <w:color w:val="000000"/>
          <w:spacing w:val="-3"/>
        </w:rPr>
        <w:t>v</w:t>
      </w:r>
      <w:r w:rsidRPr="000B5DFD">
        <w:rPr>
          <w:rFonts w:asciiTheme="minorBidi" w:hAnsiTheme="minorBidi"/>
          <w:color w:val="000000"/>
        </w:rPr>
        <w:t>e</w:t>
      </w:r>
      <w:r w:rsidRPr="000B5DFD">
        <w:rPr>
          <w:rFonts w:asciiTheme="minorBidi" w:hAnsiTheme="minorBidi"/>
          <w:color w:val="000000"/>
          <w:spacing w:val="23"/>
        </w:rPr>
        <w:t xml:space="preserve"> </w:t>
      </w:r>
      <w:r w:rsidRPr="000B5DFD">
        <w:rPr>
          <w:rFonts w:asciiTheme="minorBidi" w:hAnsiTheme="minorBidi"/>
          <w:color w:val="000000"/>
        </w:rPr>
        <w:t>t</w:t>
      </w:r>
      <w:r w:rsidRPr="000B5DFD">
        <w:rPr>
          <w:rFonts w:asciiTheme="minorBidi" w:hAnsiTheme="minorBidi"/>
          <w:color w:val="000000"/>
          <w:spacing w:val="1"/>
        </w:rPr>
        <w:t>he</w:t>
      </w:r>
      <w:r w:rsidRPr="000B5DFD">
        <w:rPr>
          <w:rFonts w:asciiTheme="minorBidi" w:hAnsiTheme="minorBidi"/>
          <w:color w:val="000000"/>
        </w:rPr>
        <w:t>ir</w:t>
      </w:r>
      <w:r w:rsidRPr="000B5DFD">
        <w:rPr>
          <w:rFonts w:asciiTheme="minorBidi" w:hAnsiTheme="minorBidi"/>
          <w:color w:val="000000"/>
          <w:spacing w:val="18"/>
        </w:rPr>
        <w:t xml:space="preserve"> </w:t>
      </w:r>
      <w:r w:rsidRPr="000B5DFD">
        <w:rPr>
          <w:rFonts w:asciiTheme="minorBidi" w:hAnsiTheme="minorBidi"/>
          <w:color w:val="000000"/>
          <w:spacing w:val="1"/>
        </w:rPr>
        <w:t>be</w:t>
      </w:r>
      <w:r w:rsidRPr="000B5DFD">
        <w:rPr>
          <w:rFonts w:asciiTheme="minorBidi" w:hAnsiTheme="minorBidi"/>
          <w:color w:val="000000"/>
        </w:rPr>
        <w:t>st</w:t>
      </w:r>
      <w:r w:rsidRPr="000B5DFD">
        <w:rPr>
          <w:rFonts w:asciiTheme="minorBidi" w:hAnsiTheme="minorBidi"/>
          <w:color w:val="000000"/>
          <w:spacing w:val="18"/>
        </w:rPr>
        <w:t xml:space="preserve"> </w:t>
      </w:r>
      <w:r w:rsidRPr="000B5DFD">
        <w:rPr>
          <w:rFonts w:asciiTheme="minorBidi" w:hAnsiTheme="minorBidi"/>
          <w:color w:val="000000"/>
          <w:spacing w:val="1"/>
        </w:rPr>
        <w:t>an</w:t>
      </w:r>
      <w:r w:rsidRPr="000B5DFD">
        <w:rPr>
          <w:rFonts w:asciiTheme="minorBidi" w:hAnsiTheme="minorBidi"/>
          <w:color w:val="000000"/>
        </w:rPr>
        <w:t>d</w:t>
      </w:r>
      <w:r w:rsidRPr="000B5DFD">
        <w:rPr>
          <w:rFonts w:asciiTheme="minorBidi" w:hAnsiTheme="minorBidi"/>
          <w:color w:val="000000"/>
          <w:spacing w:val="26"/>
        </w:rPr>
        <w:t xml:space="preserve"> </w:t>
      </w:r>
      <w:r w:rsidRPr="000B5DFD">
        <w:rPr>
          <w:rFonts w:asciiTheme="minorBidi" w:hAnsiTheme="minorBidi"/>
          <w:color w:val="000000"/>
          <w:spacing w:val="3"/>
        </w:rPr>
        <w:t>f</w:t>
      </w:r>
      <w:r w:rsidRPr="000B5DFD">
        <w:rPr>
          <w:rFonts w:asciiTheme="minorBidi" w:hAnsiTheme="minorBidi"/>
          <w:color w:val="000000"/>
        </w:rPr>
        <w:t>in</w:t>
      </w:r>
      <w:r w:rsidRPr="000B5DFD">
        <w:rPr>
          <w:rFonts w:asciiTheme="minorBidi" w:hAnsiTheme="minorBidi"/>
          <w:color w:val="000000"/>
          <w:spacing w:val="1"/>
        </w:rPr>
        <w:t>a</w:t>
      </w:r>
      <w:r w:rsidRPr="000B5DFD">
        <w:rPr>
          <w:rFonts w:asciiTheme="minorBidi" w:hAnsiTheme="minorBidi"/>
          <w:color w:val="000000"/>
        </w:rPr>
        <w:t>l</w:t>
      </w:r>
      <w:r w:rsidRPr="000B5DFD">
        <w:rPr>
          <w:rFonts w:asciiTheme="minorBidi" w:hAnsiTheme="minorBidi"/>
          <w:color w:val="000000"/>
          <w:spacing w:val="19"/>
        </w:rPr>
        <w:t xml:space="preserve"> </w:t>
      </w:r>
      <w:r w:rsidRPr="000B5DFD">
        <w:rPr>
          <w:rFonts w:asciiTheme="minorBidi" w:hAnsiTheme="minorBidi"/>
          <w:color w:val="000000"/>
          <w:spacing w:val="1"/>
        </w:rPr>
        <w:t>p</w:t>
      </w:r>
      <w:r w:rsidRPr="000B5DFD">
        <w:rPr>
          <w:rFonts w:asciiTheme="minorBidi" w:hAnsiTheme="minorBidi"/>
          <w:color w:val="000000"/>
        </w:rPr>
        <w:t>r</w:t>
      </w:r>
      <w:r w:rsidRPr="000B5DFD">
        <w:rPr>
          <w:rFonts w:asciiTheme="minorBidi" w:hAnsiTheme="minorBidi"/>
          <w:color w:val="000000"/>
          <w:spacing w:val="-1"/>
        </w:rPr>
        <w:t>i</w:t>
      </w:r>
      <w:r w:rsidRPr="000B5DFD">
        <w:rPr>
          <w:rFonts w:asciiTheme="minorBidi" w:hAnsiTheme="minorBidi"/>
          <w:color w:val="000000"/>
        </w:rPr>
        <w:t>c</w:t>
      </w:r>
      <w:r w:rsidRPr="000B5DFD">
        <w:rPr>
          <w:rFonts w:asciiTheme="minorBidi" w:hAnsiTheme="minorBidi"/>
          <w:color w:val="000000"/>
          <w:spacing w:val="1"/>
        </w:rPr>
        <w:t>e</w:t>
      </w:r>
      <w:r w:rsidRPr="000B5DFD">
        <w:rPr>
          <w:rFonts w:asciiTheme="minorBidi" w:hAnsiTheme="minorBidi"/>
          <w:color w:val="000000"/>
        </w:rPr>
        <w:t>s</w:t>
      </w:r>
      <w:r w:rsidRPr="000B5DFD">
        <w:rPr>
          <w:rFonts w:asciiTheme="minorBidi" w:hAnsiTheme="minorBidi"/>
          <w:color w:val="000000"/>
          <w:spacing w:val="22"/>
        </w:rPr>
        <w:t>.</w:t>
      </w:r>
    </w:p>
    <w:p w:rsidR="000B5DFD" w:rsidRPr="000B5DFD" w:rsidRDefault="000B5DFD" w:rsidP="000B5DFD">
      <w:pPr>
        <w:pStyle w:val="ListParagraph"/>
        <w:rPr>
          <w:rFonts w:asciiTheme="minorBidi" w:hAnsiTheme="minorBidi"/>
          <w:color w:val="000000"/>
        </w:rPr>
      </w:pPr>
    </w:p>
    <w:p w:rsidR="000B5DFD" w:rsidRDefault="000B5DFD" w:rsidP="00EF5FAA">
      <w:pPr>
        <w:pStyle w:val="ListParagraph"/>
        <w:numPr>
          <w:ilvl w:val="0"/>
          <w:numId w:val="4"/>
        </w:numPr>
        <w:autoSpaceDE w:val="0"/>
        <w:autoSpaceDN w:val="0"/>
        <w:adjustRightInd w:val="0"/>
        <w:ind w:hanging="720"/>
        <w:jc w:val="both"/>
        <w:rPr>
          <w:rFonts w:asciiTheme="minorBidi" w:hAnsiTheme="minorBidi"/>
          <w:color w:val="000000"/>
        </w:rPr>
      </w:pPr>
      <w:r>
        <w:rPr>
          <w:rFonts w:asciiTheme="minorBidi" w:hAnsiTheme="minorBidi"/>
          <w:color w:val="000000"/>
        </w:rPr>
        <w:t>I</w:t>
      </w:r>
      <w:r w:rsidRPr="000B5DFD">
        <w:rPr>
          <w:rFonts w:asciiTheme="minorBidi" w:hAnsiTheme="minorBidi"/>
          <w:color w:val="000000"/>
        </w:rPr>
        <w:t xml:space="preserve">n case of tender as package. The bidders are required to quote for complete package(s). The bidders may participate individually or in association with other qualified agents to complete items of the package(s). </w:t>
      </w:r>
    </w:p>
    <w:p w:rsidR="000B5DFD" w:rsidRPr="000B5DFD" w:rsidRDefault="000B5DFD" w:rsidP="000B5DFD">
      <w:pPr>
        <w:pStyle w:val="ListParagraph"/>
        <w:rPr>
          <w:rFonts w:asciiTheme="minorBidi" w:hAnsiTheme="minorBidi"/>
          <w:color w:val="000000"/>
        </w:rPr>
      </w:pPr>
    </w:p>
    <w:p w:rsidR="000B5DFD" w:rsidRDefault="000B5DFD" w:rsidP="007B3767">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Pre-bid meeting shall be held on </w:t>
      </w:r>
      <w:r w:rsidR="00766A40">
        <w:rPr>
          <w:rFonts w:asciiTheme="minorBidi" w:hAnsiTheme="minorBidi"/>
          <w:b/>
          <w:bCs/>
          <w:color w:val="000000"/>
        </w:rPr>
        <w:t>1</w:t>
      </w:r>
      <w:r w:rsidR="007B3767">
        <w:rPr>
          <w:rFonts w:asciiTheme="minorBidi" w:hAnsiTheme="minorBidi"/>
          <w:b/>
          <w:bCs/>
          <w:color w:val="000000"/>
        </w:rPr>
        <w:t>6</w:t>
      </w:r>
      <w:r>
        <w:rPr>
          <w:rFonts w:asciiTheme="minorBidi" w:hAnsiTheme="minorBidi"/>
          <w:b/>
          <w:bCs/>
          <w:color w:val="000000"/>
        </w:rPr>
        <w:t>-1</w:t>
      </w:r>
      <w:r w:rsidR="00766A40">
        <w:rPr>
          <w:rFonts w:asciiTheme="minorBidi" w:hAnsiTheme="minorBidi"/>
          <w:b/>
          <w:bCs/>
          <w:color w:val="000000"/>
        </w:rPr>
        <w:t>2</w:t>
      </w:r>
      <w:r>
        <w:rPr>
          <w:rFonts w:asciiTheme="minorBidi" w:hAnsiTheme="minorBidi"/>
          <w:b/>
          <w:bCs/>
          <w:color w:val="000000"/>
        </w:rPr>
        <w:t>-2024</w:t>
      </w:r>
      <w:r w:rsidRPr="000B5DFD">
        <w:rPr>
          <w:rFonts w:asciiTheme="minorBidi" w:hAnsiTheme="minorBidi"/>
          <w:b/>
          <w:bCs/>
          <w:color w:val="000000"/>
        </w:rPr>
        <w:t xml:space="preserve"> </w:t>
      </w:r>
      <w:r w:rsidRPr="000B5DFD">
        <w:rPr>
          <w:rFonts w:asciiTheme="minorBidi" w:hAnsiTheme="minorBidi"/>
          <w:color w:val="000000"/>
        </w:rPr>
        <w:t xml:space="preserve">in the </w:t>
      </w:r>
      <w:r>
        <w:rPr>
          <w:rFonts w:asciiTheme="minorBidi" w:hAnsiTheme="minorBidi"/>
          <w:color w:val="000000"/>
        </w:rPr>
        <w:t>Purchase Office</w:t>
      </w:r>
      <w:r w:rsidRPr="000B5DFD">
        <w:rPr>
          <w:rFonts w:asciiTheme="minorBidi" w:hAnsiTheme="minorBidi"/>
          <w:color w:val="000000"/>
        </w:rPr>
        <w:t xml:space="preserve"> of RIC, Rawal Road, Rawalpindi. All interested bidders are requested to submit their reservations, if any, in writing by which will be discussed in the meeting for appropriate decision. </w:t>
      </w:r>
    </w:p>
    <w:p w:rsidR="000B5DFD" w:rsidRPr="000B5DFD" w:rsidRDefault="000B5DFD" w:rsidP="000B5DFD">
      <w:pPr>
        <w:pStyle w:val="ListParagraph"/>
        <w:rPr>
          <w:rFonts w:asciiTheme="minorBidi" w:hAnsiTheme="minorBidi"/>
          <w:color w:val="000000"/>
        </w:rPr>
      </w:pPr>
    </w:p>
    <w:p w:rsidR="000B5DFD" w:rsidRPr="000B5DFD" w:rsidRDefault="000B5DFD" w:rsidP="00EF5FAA">
      <w:pPr>
        <w:pStyle w:val="ListParagraph"/>
        <w:numPr>
          <w:ilvl w:val="0"/>
          <w:numId w:val="4"/>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0B5DFD" w:rsidRDefault="000B5DFD" w:rsidP="000B5DFD">
      <w:pPr>
        <w:pStyle w:val="ListParagraph"/>
        <w:autoSpaceDE w:val="0"/>
        <w:autoSpaceDN w:val="0"/>
        <w:adjustRightInd w:val="0"/>
        <w:spacing w:after="0" w:line="240" w:lineRule="auto"/>
        <w:ind w:hanging="720"/>
        <w:jc w:val="both"/>
        <w:rPr>
          <w:rFonts w:ascii="Arial" w:hAnsi="Arial" w:cs="Arial"/>
          <w:color w:val="000000"/>
        </w:rPr>
      </w:pPr>
    </w:p>
    <w:p w:rsidR="000B5DFD" w:rsidRDefault="000B5DFD" w:rsidP="000B5DFD">
      <w:pPr>
        <w:pStyle w:val="ListParagraph"/>
        <w:autoSpaceDE w:val="0"/>
        <w:autoSpaceDN w:val="0"/>
        <w:adjustRightInd w:val="0"/>
        <w:spacing w:after="0" w:line="240" w:lineRule="auto"/>
        <w:ind w:hanging="720"/>
        <w:jc w:val="both"/>
        <w:rPr>
          <w:rFonts w:ascii="Arial" w:hAnsi="Arial" w:cs="Arial"/>
          <w:color w:val="000000"/>
        </w:rPr>
      </w:pPr>
    </w:p>
    <w:p w:rsidR="000B5DFD" w:rsidRDefault="000B5DFD" w:rsidP="00710997">
      <w:pPr>
        <w:pStyle w:val="NoSpacing"/>
        <w:jc w:val="right"/>
        <w:rPr>
          <w:rFonts w:ascii="Arial" w:hAnsi="Arial" w:cs="Arial"/>
          <w:b/>
          <w:spacing w:val="-2"/>
        </w:rPr>
      </w:pPr>
    </w:p>
    <w:p w:rsidR="000B5DFD" w:rsidRDefault="000B5DFD" w:rsidP="00710997">
      <w:pPr>
        <w:pStyle w:val="NoSpacing"/>
        <w:jc w:val="right"/>
        <w:rPr>
          <w:rFonts w:ascii="Arial" w:hAnsi="Arial" w:cs="Arial"/>
          <w:b/>
          <w:spacing w:val="-2"/>
        </w:rPr>
      </w:pPr>
    </w:p>
    <w:p w:rsidR="00C12274" w:rsidRPr="0000764C" w:rsidRDefault="00710997" w:rsidP="00710997">
      <w:pPr>
        <w:pStyle w:val="NoSpacing"/>
        <w:jc w:val="right"/>
        <w:rPr>
          <w:rFonts w:ascii="Arial" w:hAnsi="Arial" w:cs="Arial"/>
          <w:b/>
          <w:spacing w:val="-3"/>
        </w:rPr>
      </w:pPr>
      <w:r>
        <w:rPr>
          <w:rFonts w:ascii="Arial" w:hAnsi="Arial" w:cs="Arial"/>
          <w:b/>
          <w:spacing w:val="-2"/>
        </w:rPr>
        <w:t>Medical Superintendent</w:t>
      </w:r>
    </w:p>
    <w:p w:rsidR="00C12274" w:rsidRPr="0000764C" w:rsidRDefault="00C12274" w:rsidP="00710997">
      <w:pPr>
        <w:pStyle w:val="NoSpacing"/>
        <w:jc w:val="right"/>
        <w:rPr>
          <w:rFonts w:ascii="Arial" w:hAnsi="Arial" w:cs="Arial"/>
          <w:b/>
        </w:rPr>
      </w:pPr>
      <w:r w:rsidRPr="0000764C">
        <w:rPr>
          <w:rFonts w:ascii="Arial" w:hAnsi="Arial" w:cs="Arial"/>
          <w:b/>
          <w:spacing w:val="-3"/>
        </w:rPr>
        <w:t>Rawalpindi Institute of Cardiology</w:t>
      </w:r>
    </w:p>
    <w:p w:rsidR="0000764C" w:rsidRDefault="00C12274" w:rsidP="00710997">
      <w:pPr>
        <w:pStyle w:val="NoSpacing"/>
        <w:jc w:val="right"/>
        <w:rPr>
          <w:rFonts w:ascii="Arial" w:hAnsi="Arial" w:cs="Arial"/>
          <w:b/>
          <w:bCs/>
          <w:sz w:val="24"/>
          <w:szCs w:val="24"/>
        </w:rPr>
      </w:pPr>
      <w:r w:rsidRPr="0000764C">
        <w:rPr>
          <w:rFonts w:ascii="Arial" w:hAnsi="Arial" w:cs="Arial"/>
          <w:b/>
          <w:noProof/>
        </w:rPr>
        <w:t>Rawal Road, Rawalpindi</w:t>
      </w:r>
      <w:r w:rsidR="0000764C">
        <w:rPr>
          <w:rFonts w:ascii="Arial" w:hAnsi="Arial" w:cs="Arial"/>
          <w:b/>
          <w:bCs/>
          <w:sz w:val="24"/>
          <w:szCs w:val="24"/>
        </w:rPr>
        <w:br w:type="page"/>
      </w:r>
    </w:p>
    <w:p w:rsidR="00B77B16" w:rsidRDefault="00B77B16" w:rsidP="000E01A1">
      <w:pPr>
        <w:autoSpaceDE w:val="0"/>
        <w:autoSpaceDN w:val="0"/>
        <w:adjustRightInd w:val="0"/>
        <w:spacing w:after="0" w:line="240" w:lineRule="auto"/>
        <w:jc w:val="center"/>
        <w:rPr>
          <w:rFonts w:ascii="Arial" w:hAnsi="Arial" w:cs="Arial"/>
          <w:b/>
          <w:bCs/>
          <w:sz w:val="24"/>
          <w:szCs w:val="24"/>
        </w:rPr>
      </w:pPr>
    </w:p>
    <w:p w:rsidR="0085458C" w:rsidRDefault="0085458C" w:rsidP="000E01A1">
      <w:pPr>
        <w:autoSpaceDE w:val="0"/>
        <w:autoSpaceDN w:val="0"/>
        <w:adjustRightInd w:val="0"/>
        <w:spacing w:after="0" w:line="240" w:lineRule="auto"/>
        <w:jc w:val="center"/>
        <w:rPr>
          <w:rFonts w:ascii="Arial" w:hAnsi="Arial" w:cs="Arial"/>
          <w:b/>
          <w:bCs/>
          <w:sz w:val="24"/>
          <w:szCs w:val="24"/>
        </w:rPr>
      </w:pPr>
    </w:p>
    <w:p w:rsidR="0085458C" w:rsidRDefault="0085458C"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 xml:space="preserve">[number]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Note: </w:t>
      </w: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4902C6" w:rsidRDefault="00E95F93" w:rsidP="00E21BE6">
      <w:pPr>
        <w:jc w:val="center"/>
        <w:rPr>
          <w:rFonts w:ascii="Arial" w:hAnsi="Arial" w:cs="Arial"/>
          <w:b/>
          <w:bCs/>
          <w:sz w:val="24"/>
          <w:szCs w:val="24"/>
        </w:rPr>
      </w:pPr>
      <w:r>
        <w:rPr>
          <w:rFonts w:ascii="Arial" w:hAnsi="Arial" w:cs="Arial"/>
          <w:b/>
          <w:bCs/>
          <w:sz w:val="24"/>
          <w:szCs w:val="24"/>
        </w:rPr>
        <w:br w:type="page"/>
      </w:r>
      <w:r w:rsidR="004902C6" w:rsidRPr="005F59FC">
        <w:rPr>
          <w:rFonts w:ascii="Arial" w:hAnsi="Arial" w:cs="Arial"/>
          <w:b/>
          <w:bCs/>
          <w:sz w:val="24"/>
          <w:szCs w:val="24"/>
        </w:rPr>
        <w:lastRenderedPageBreak/>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Exclusively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 xml:space="preserve">[reference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hereby extend our full guarantee and warranty as per Clause 15 of the General Conditions of Contract for the goods offered for supply by the above firm against this Invitation for Bids. We further undertake that the [name of supplier] is a sole agent /Exclusively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Straight way.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after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7E0E79">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D50E35">
        <w:rPr>
          <w:rFonts w:ascii="Arial" w:hAnsi="Arial" w:cs="Arial"/>
          <w:sz w:val="20"/>
          <w:szCs w:val="24"/>
        </w:rPr>
        <w:t>2</w:t>
      </w:r>
      <w:r w:rsidR="007E0E79">
        <w:rPr>
          <w:rFonts w:ascii="Arial" w:hAnsi="Arial" w:cs="Arial"/>
          <w:sz w:val="20"/>
          <w:szCs w:val="24"/>
        </w:rPr>
        <w:t>5</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Contract ,viz:-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a.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b.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c.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d.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f.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g.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h.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i.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j.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r w:rsidRPr="00E46797">
        <w:rPr>
          <w:rFonts w:ascii="Arial" w:hAnsi="Arial" w:cs="Arial"/>
          <w:b/>
          <w:bCs/>
          <w:sz w:val="20"/>
          <w:szCs w:val="24"/>
        </w:rPr>
        <w:t xml:space="preserve">k.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form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IN WITNESS Whereof the Parties hereto have caused this Contract to be executed at_____________(the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D50E35" w:rsidRDefault="00D50E35" w:rsidP="00D50E35">
      <w:pPr>
        <w:spacing w:after="0" w:line="360" w:lineRule="auto"/>
        <w:rPr>
          <w:rFonts w:ascii="Arial" w:hAnsi="Arial" w:cs="Arial"/>
          <w:sz w:val="20"/>
          <w:szCs w:val="20"/>
        </w:rPr>
      </w:pP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 of Owner of Firm---------------------</w:t>
      </w: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Pr>
          <w:rFonts w:ascii="Arial" w:hAnsi="Arial" w:cs="Arial"/>
          <w:sz w:val="20"/>
          <w:szCs w:val="20"/>
        </w:rPr>
        <w:tab/>
      </w:r>
      <w:r w:rsidRPr="00E46797">
        <w:rPr>
          <w:rFonts w:ascii="Arial" w:hAnsi="Arial" w:cs="Arial"/>
          <w:sz w:val="20"/>
          <w:szCs w:val="20"/>
        </w:rPr>
        <w:t>Name ------------------------------------------------</w:t>
      </w: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Medical Superintendent</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Father Name-----------------------------------</w:t>
      </w:r>
    </w:p>
    <w:p w:rsidR="00D50E35" w:rsidRPr="00E46797" w:rsidRDefault="00D50E35" w:rsidP="00D50E35">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Default="00D50E35" w:rsidP="00D50E35">
      <w:pPr>
        <w:spacing w:after="0" w:line="360" w:lineRule="auto"/>
        <w:rPr>
          <w:rFonts w:ascii="Arial" w:hAnsi="Arial" w:cs="Arial"/>
          <w:sz w:val="20"/>
          <w:szCs w:val="20"/>
        </w:rPr>
      </w:pPr>
      <w:r w:rsidRPr="00E46797">
        <w:rPr>
          <w:rFonts w:ascii="Arial" w:hAnsi="Arial" w:cs="Arial"/>
          <w:sz w:val="20"/>
          <w:szCs w:val="20"/>
        </w:rPr>
        <w:t>Rawalpindi</w:t>
      </w:r>
    </w:p>
    <w:p w:rsidR="00D50E35" w:rsidRPr="00E46797" w:rsidRDefault="00D50E35" w:rsidP="00D50E35">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(if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of ,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(in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26688F" w:rsidP="00024DA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26688F" w:rsidP="00024DA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26688F" w:rsidP="00024DA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26688F" w:rsidP="00024DA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w:t>
            </w:r>
            <w:r w:rsidR="002D6D1D">
              <w:rPr>
                <w:rFonts w:ascii="Arial" w:hAnsi="Arial" w:cs="Arial"/>
                <w:b/>
                <w:bCs/>
                <w:color w:val="000000"/>
                <w:sz w:val="20"/>
                <w:szCs w:val="20"/>
              </w:rPr>
              <w:t xml:space="preserve"> </w:t>
            </w:r>
            <w:r w:rsidRPr="00AE44FC">
              <w:rPr>
                <w:rFonts w:ascii="Arial" w:hAnsi="Arial" w:cs="Arial"/>
                <w:b/>
                <w:bCs/>
                <w:color w:val="000000"/>
                <w:sz w:val="20"/>
                <w:szCs w:val="20"/>
              </w:rPr>
              <w:t xml:space="preserve">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Item Sr.No</w:t>
            </w:r>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AC7"/>
    <w:multiLevelType w:val="hybridMultilevel"/>
    <w:tmpl w:val="01A802A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47162"/>
    <w:multiLevelType w:val="hybridMultilevel"/>
    <w:tmpl w:val="FB54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B77003"/>
    <w:multiLevelType w:val="hybridMultilevel"/>
    <w:tmpl w:val="01A802A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032205"/>
    <w:multiLevelType w:val="hybridMultilevel"/>
    <w:tmpl w:val="8F96E4D8"/>
    <w:lvl w:ilvl="0" w:tplc="C5E2F0D0">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26F6D"/>
    <w:rsid w:val="00000F53"/>
    <w:rsid w:val="0000764C"/>
    <w:rsid w:val="000229FF"/>
    <w:rsid w:val="00024DA7"/>
    <w:rsid w:val="00031306"/>
    <w:rsid w:val="00034438"/>
    <w:rsid w:val="0003691B"/>
    <w:rsid w:val="00042CA7"/>
    <w:rsid w:val="00052524"/>
    <w:rsid w:val="00055CF4"/>
    <w:rsid w:val="00060C6F"/>
    <w:rsid w:val="0006228B"/>
    <w:rsid w:val="00062354"/>
    <w:rsid w:val="00063174"/>
    <w:rsid w:val="0006480B"/>
    <w:rsid w:val="00083723"/>
    <w:rsid w:val="000A6F0F"/>
    <w:rsid w:val="000B0DE7"/>
    <w:rsid w:val="000B5DFD"/>
    <w:rsid w:val="000C2F6E"/>
    <w:rsid w:val="000C5110"/>
    <w:rsid w:val="000D350F"/>
    <w:rsid w:val="000D4DE9"/>
    <w:rsid w:val="000E01A1"/>
    <w:rsid w:val="000E5ACE"/>
    <w:rsid w:val="000E5BED"/>
    <w:rsid w:val="00110AEC"/>
    <w:rsid w:val="00111FA3"/>
    <w:rsid w:val="001130CF"/>
    <w:rsid w:val="0011636D"/>
    <w:rsid w:val="00124B32"/>
    <w:rsid w:val="00133F7D"/>
    <w:rsid w:val="00135BC3"/>
    <w:rsid w:val="00137AB8"/>
    <w:rsid w:val="00143714"/>
    <w:rsid w:val="001452E0"/>
    <w:rsid w:val="00145B1C"/>
    <w:rsid w:val="00152315"/>
    <w:rsid w:val="001551D0"/>
    <w:rsid w:val="0016635B"/>
    <w:rsid w:val="00173657"/>
    <w:rsid w:val="00182864"/>
    <w:rsid w:val="00182D82"/>
    <w:rsid w:val="0018423D"/>
    <w:rsid w:val="00190764"/>
    <w:rsid w:val="00191EE2"/>
    <w:rsid w:val="001C12AB"/>
    <w:rsid w:val="001C3F9E"/>
    <w:rsid w:val="001D24A3"/>
    <w:rsid w:val="001E7331"/>
    <w:rsid w:val="001F36C7"/>
    <w:rsid w:val="00204CCB"/>
    <w:rsid w:val="00207297"/>
    <w:rsid w:val="00213F9F"/>
    <w:rsid w:val="00226512"/>
    <w:rsid w:val="00230353"/>
    <w:rsid w:val="00230A31"/>
    <w:rsid w:val="0023172C"/>
    <w:rsid w:val="0023466A"/>
    <w:rsid w:val="002450EC"/>
    <w:rsid w:val="00253699"/>
    <w:rsid w:val="00260081"/>
    <w:rsid w:val="00262E1F"/>
    <w:rsid w:val="0026688F"/>
    <w:rsid w:val="00272474"/>
    <w:rsid w:val="002732EA"/>
    <w:rsid w:val="00275E23"/>
    <w:rsid w:val="00280152"/>
    <w:rsid w:val="0028325B"/>
    <w:rsid w:val="0028661F"/>
    <w:rsid w:val="002909B9"/>
    <w:rsid w:val="00296703"/>
    <w:rsid w:val="002C0321"/>
    <w:rsid w:val="002D4A95"/>
    <w:rsid w:val="002D636E"/>
    <w:rsid w:val="002D6D1D"/>
    <w:rsid w:val="002E060F"/>
    <w:rsid w:val="002F79E0"/>
    <w:rsid w:val="00313AFA"/>
    <w:rsid w:val="0032099F"/>
    <w:rsid w:val="00322412"/>
    <w:rsid w:val="00322A98"/>
    <w:rsid w:val="00326F6D"/>
    <w:rsid w:val="0033549D"/>
    <w:rsid w:val="00347D08"/>
    <w:rsid w:val="003560F1"/>
    <w:rsid w:val="00364431"/>
    <w:rsid w:val="0037262E"/>
    <w:rsid w:val="00386C06"/>
    <w:rsid w:val="00393044"/>
    <w:rsid w:val="0039447C"/>
    <w:rsid w:val="00394E72"/>
    <w:rsid w:val="00396C2E"/>
    <w:rsid w:val="003B75BB"/>
    <w:rsid w:val="003C0793"/>
    <w:rsid w:val="003D0AEF"/>
    <w:rsid w:val="003D28B7"/>
    <w:rsid w:val="003D3ABA"/>
    <w:rsid w:val="003E07A3"/>
    <w:rsid w:val="003E22E3"/>
    <w:rsid w:val="003F7D53"/>
    <w:rsid w:val="00405422"/>
    <w:rsid w:val="004210D7"/>
    <w:rsid w:val="00431159"/>
    <w:rsid w:val="00447D71"/>
    <w:rsid w:val="00452520"/>
    <w:rsid w:val="00455F38"/>
    <w:rsid w:val="00470135"/>
    <w:rsid w:val="00475001"/>
    <w:rsid w:val="004766B4"/>
    <w:rsid w:val="00483E23"/>
    <w:rsid w:val="00484E01"/>
    <w:rsid w:val="00485846"/>
    <w:rsid w:val="004902C6"/>
    <w:rsid w:val="004922DB"/>
    <w:rsid w:val="004A0623"/>
    <w:rsid w:val="004A08E8"/>
    <w:rsid w:val="004A4401"/>
    <w:rsid w:val="004C12AA"/>
    <w:rsid w:val="004D3B4C"/>
    <w:rsid w:val="004D49B2"/>
    <w:rsid w:val="004D7D64"/>
    <w:rsid w:val="004E39D8"/>
    <w:rsid w:val="004E416D"/>
    <w:rsid w:val="00512790"/>
    <w:rsid w:val="0054066D"/>
    <w:rsid w:val="00553366"/>
    <w:rsid w:val="00564209"/>
    <w:rsid w:val="00576115"/>
    <w:rsid w:val="00582F50"/>
    <w:rsid w:val="0058369C"/>
    <w:rsid w:val="00587C06"/>
    <w:rsid w:val="005A40B2"/>
    <w:rsid w:val="005A59D4"/>
    <w:rsid w:val="005B380D"/>
    <w:rsid w:val="005B58C7"/>
    <w:rsid w:val="005D30A2"/>
    <w:rsid w:val="005D5822"/>
    <w:rsid w:val="005D6FAD"/>
    <w:rsid w:val="005E26E7"/>
    <w:rsid w:val="005E6114"/>
    <w:rsid w:val="005F59FC"/>
    <w:rsid w:val="00604196"/>
    <w:rsid w:val="0061079C"/>
    <w:rsid w:val="00610BAE"/>
    <w:rsid w:val="006231DA"/>
    <w:rsid w:val="006254B8"/>
    <w:rsid w:val="00626141"/>
    <w:rsid w:val="006265F8"/>
    <w:rsid w:val="00626823"/>
    <w:rsid w:val="006277E7"/>
    <w:rsid w:val="006335EF"/>
    <w:rsid w:val="00635600"/>
    <w:rsid w:val="006403E1"/>
    <w:rsid w:val="00640FC1"/>
    <w:rsid w:val="0066051D"/>
    <w:rsid w:val="0067000A"/>
    <w:rsid w:val="00673C76"/>
    <w:rsid w:val="00682878"/>
    <w:rsid w:val="00687643"/>
    <w:rsid w:val="006A2E86"/>
    <w:rsid w:val="006A6CAD"/>
    <w:rsid w:val="006B1178"/>
    <w:rsid w:val="006D31BB"/>
    <w:rsid w:val="006E4AC9"/>
    <w:rsid w:val="00703D49"/>
    <w:rsid w:val="00710997"/>
    <w:rsid w:val="0072157B"/>
    <w:rsid w:val="0072668D"/>
    <w:rsid w:val="007267A2"/>
    <w:rsid w:val="00732CAA"/>
    <w:rsid w:val="007476AC"/>
    <w:rsid w:val="00750D13"/>
    <w:rsid w:val="00766A40"/>
    <w:rsid w:val="00770AE7"/>
    <w:rsid w:val="007770DD"/>
    <w:rsid w:val="00784104"/>
    <w:rsid w:val="007926E8"/>
    <w:rsid w:val="0079389E"/>
    <w:rsid w:val="007A0280"/>
    <w:rsid w:val="007A0D4D"/>
    <w:rsid w:val="007A1879"/>
    <w:rsid w:val="007A2E30"/>
    <w:rsid w:val="007B081B"/>
    <w:rsid w:val="007B1E3F"/>
    <w:rsid w:val="007B2419"/>
    <w:rsid w:val="007B3767"/>
    <w:rsid w:val="007C5B28"/>
    <w:rsid w:val="007D2D9F"/>
    <w:rsid w:val="007D4EDA"/>
    <w:rsid w:val="007D6455"/>
    <w:rsid w:val="007E0E79"/>
    <w:rsid w:val="007F7C49"/>
    <w:rsid w:val="0080017B"/>
    <w:rsid w:val="00805E53"/>
    <w:rsid w:val="008119FA"/>
    <w:rsid w:val="0081656D"/>
    <w:rsid w:val="008313F2"/>
    <w:rsid w:val="008314A4"/>
    <w:rsid w:val="00845E75"/>
    <w:rsid w:val="00846EAB"/>
    <w:rsid w:val="00846F85"/>
    <w:rsid w:val="00854516"/>
    <w:rsid w:val="0085458C"/>
    <w:rsid w:val="00855C5E"/>
    <w:rsid w:val="008733F4"/>
    <w:rsid w:val="0087485E"/>
    <w:rsid w:val="00896F27"/>
    <w:rsid w:val="008A3311"/>
    <w:rsid w:val="008A3D05"/>
    <w:rsid w:val="008A42E0"/>
    <w:rsid w:val="008A761D"/>
    <w:rsid w:val="008B26CE"/>
    <w:rsid w:val="008B7769"/>
    <w:rsid w:val="009016AC"/>
    <w:rsid w:val="00902544"/>
    <w:rsid w:val="009046EF"/>
    <w:rsid w:val="00912537"/>
    <w:rsid w:val="00914A32"/>
    <w:rsid w:val="00916E03"/>
    <w:rsid w:val="00922098"/>
    <w:rsid w:val="00934B3E"/>
    <w:rsid w:val="00946FEE"/>
    <w:rsid w:val="009548B3"/>
    <w:rsid w:val="009670E9"/>
    <w:rsid w:val="00973F49"/>
    <w:rsid w:val="009760DE"/>
    <w:rsid w:val="0098386D"/>
    <w:rsid w:val="0098528F"/>
    <w:rsid w:val="00992E5D"/>
    <w:rsid w:val="009A1284"/>
    <w:rsid w:val="009A32E4"/>
    <w:rsid w:val="009A6118"/>
    <w:rsid w:val="009B59F3"/>
    <w:rsid w:val="009B7397"/>
    <w:rsid w:val="009C39F5"/>
    <w:rsid w:val="009D2217"/>
    <w:rsid w:val="009D3147"/>
    <w:rsid w:val="009F1AF9"/>
    <w:rsid w:val="009F3CD6"/>
    <w:rsid w:val="00A026AA"/>
    <w:rsid w:val="00A334D2"/>
    <w:rsid w:val="00A518FC"/>
    <w:rsid w:val="00A52FA9"/>
    <w:rsid w:val="00A5343A"/>
    <w:rsid w:val="00A672CD"/>
    <w:rsid w:val="00A71086"/>
    <w:rsid w:val="00A80721"/>
    <w:rsid w:val="00A914EC"/>
    <w:rsid w:val="00AC005A"/>
    <w:rsid w:val="00AC0BC4"/>
    <w:rsid w:val="00AD0048"/>
    <w:rsid w:val="00AD510A"/>
    <w:rsid w:val="00AD6C64"/>
    <w:rsid w:val="00AE44FC"/>
    <w:rsid w:val="00B01EBD"/>
    <w:rsid w:val="00B07BC7"/>
    <w:rsid w:val="00B1052A"/>
    <w:rsid w:val="00B148BA"/>
    <w:rsid w:val="00B23EEE"/>
    <w:rsid w:val="00B2448D"/>
    <w:rsid w:val="00B24D03"/>
    <w:rsid w:val="00B338BF"/>
    <w:rsid w:val="00B35038"/>
    <w:rsid w:val="00B547F8"/>
    <w:rsid w:val="00B56119"/>
    <w:rsid w:val="00B60522"/>
    <w:rsid w:val="00B63126"/>
    <w:rsid w:val="00B64AEF"/>
    <w:rsid w:val="00B71180"/>
    <w:rsid w:val="00B77B16"/>
    <w:rsid w:val="00B80C12"/>
    <w:rsid w:val="00B846C0"/>
    <w:rsid w:val="00BC0690"/>
    <w:rsid w:val="00BC7AE9"/>
    <w:rsid w:val="00BE1D4A"/>
    <w:rsid w:val="00BE63F8"/>
    <w:rsid w:val="00BF524B"/>
    <w:rsid w:val="00C12274"/>
    <w:rsid w:val="00C2006C"/>
    <w:rsid w:val="00C249EE"/>
    <w:rsid w:val="00C2551B"/>
    <w:rsid w:val="00C26B78"/>
    <w:rsid w:val="00C27FAB"/>
    <w:rsid w:val="00C3353E"/>
    <w:rsid w:val="00C37879"/>
    <w:rsid w:val="00C40219"/>
    <w:rsid w:val="00C4573D"/>
    <w:rsid w:val="00C51831"/>
    <w:rsid w:val="00C526D1"/>
    <w:rsid w:val="00C57647"/>
    <w:rsid w:val="00C94BD4"/>
    <w:rsid w:val="00C96858"/>
    <w:rsid w:val="00C97821"/>
    <w:rsid w:val="00CB1E0D"/>
    <w:rsid w:val="00CC0352"/>
    <w:rsid w:val="00CC1876"/>
    <w:rsid w:val="00CC6F8A"/>
    <w:rsid w:val="00CF48EB"/>
    <w:rsid w:val="00CF6BBE"/>
    <w:rsid w:val="00D038FC"/>
    <w:rsid w:val="00D03B49"/>
    <w:rsid w:val="00D03B7B"/>
    <w:rsid w:val="00D20926"/>
    <w:rsid w:val="00D40D1E"/>
    <w:rsid w:val="00D45AEF"/>
    <w:rsid w:val="00D50E35"/>
    <w:rsid w:val="00D55825"/>
    <w:rsid w:val="00D76B29"/>
    <w:rsid w:val="00D827CA"/>
    <w:rsid w:val="00D960B0"/>
    <w:rsid w:val="00DB0A55"/>
    <w:rsid w:val="00DB25FE"/>
    <w:rsid w:val="00DB6623"/>
    <w:rsid w:val="00DB7AA2"/>
    <w:rsid w:val="00DC5B2D"/>
    <w:rsid w:val="00DD2F72"/>
    <w:rsid w:val="00E044BD"/>
    <w:rsid w:val="00E21BE6"/>
    <w:rsid w:val="00E25868"/>
    <w:rsid w:val="00E334DF"/>
    <w:rsid w:val="00E37622"/>
    <w:rsid w:val="00E42584"/>
    <w:rsid w:val="00E449F7"/>
    <w:rsid w:val="00E46797"/>
    <w:rsid w:val="00E5776D"/>
    <w:rsid w:val="00E610BF"/>
    <w:rsid w:val="00E70759"/>
    <w:rsid w:val="00E8207E"/>
    <w:rsid w:val="00E9169C"/>
    <w:rsid w:val="00E95F93"/>
    <w:rsid w:val="00EA025C"/>
    <w:rsid w:val="00EA0F64"/>
    <w:rsid w:val="00EC0171"/>
    <w:rsid w:val="00EC6508"/>
    <w:rsid w:val="00ED0C1F"/>
    <w:rsid w:val="00ED4821"/>
    <w:rsid w:val="00EE204F"/>
    <w:rsid w:val="00EF1163"/>
    <w:rsid w:val="00EF5FAA"/>
    <w:rsid w:val="00EF756D"/>
    <w:rsid w:val="00F018B9"/>
    <w:rsid w:val="00F07F08"/>
    <w:rsid w:val="00F1220C"/>
    <w:rsid w:val="00F35C4C"/>
    <w:rsid w:val="00F7528F"/>
    <w:rsid w:val="00F7778C"/>
    <w:rsid w:val="00FA3E5E"/>
    <w:rsid w:val="00FB00B8"/>
    <w:rsid w:val="00FC27F5"/>
    <w:rsid w:val="00FC635F"/>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92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5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pe-paragraph-title">
    <w:name w:val="type-paragraph-title"/>
    <w:basedOn w:val="DefaultParagraphFont"/>
    <w:rsid w:val="00934B3E"/>
  </w:style>
  <w:style w:type="character" w:customStyle="1" w:styleId="Heading4Char">
    <w:name w:val="Heading 4 Char"/>
    <w:basedOn w:val="DefaultParagraphFont"/>
    <w:link w:val="Heading4"/>
    <w:uiPriority w:val="9"/>
    <w:rsid w:val="007926E8"/>
    <w:rPr>
      <w:rFonts w:ascii="Times New Roman" w:eastAsia="Times New Roman" w:hAnsi="Times New Roman" w:cs="Times New Roman"/>
      <w:b/>
      <w:bCs/>
      <w:sz w:val="24"/>
      <w:szCs w:val="24"/>
    </w:rPr>
  </w:style>
  <w:style w:type="character" w:customStyle="1" w:styleId="highlighttext">
    <w:name w:val="highlight__text"/>
    <w:basedOn w:val="DefaultParagraphFont"/>
    <w:rsid w:val="0085458C"/>
  </w:style>
  <w:style w:type="character" w:customStyle="1" w:styleId="highlight">
    <w:name w:val="highlight"/>
    <w:basedOn w:val="DefaultParagraphFont"/>
    <w:rsid w:val="0085458C"/>
  </w:style>
  <w:style w:type="paragraph" w:customStyle="1" w:styleId="TableParagraph">
    <w:name w:val="Table Paragraph"/>
    <w:basedOn w:val="Normal"/>
    <w:uiPriority w:val="1"/>
    <w:qFormat/>
    <w:rsid w:val="0085458C"/>
    <w:pPr>
      <w:widowControl w:val="0"/>
      <w:autoSpaceDE w:val="0"/>
      <w:autoSpaceDN w:val="0"/>
      <w:spacing w:after="0" w:line="240" w:lineRule="auto"/>
    </w:pPr>
    <w:rPr>
      <w:rFonts w:ascii="Arial" w:eastAsia="Arial" w:hAnsi="Arial" w:cs="Arial"/>
    </w:rPr>
  </w:style>
  <w:style w:type="character" w:customStyle="1" w:styleId="e24kjd">
    <w:name w:val="e24kjd"/>
    <w:basedOn w:val="DefaultParagraphFont"/>
    <w:rsid w:val="0085458C"/>
  </w:style>
  <w:style w:type="paragraph" w:customStyle="1" w:styleId="Standard">
    <w:name w:val="Standard"/>
    <w:rsid w:val="00BC069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PlaceholderText">
    <w:name w:val="Placeholder Text"/>
    <w:basedOn w:val="DefaultParagraphFont"/>
    <w:uiPriority w:val="99"/>
    <w:semiHidden/>
    <w:rsid w:val="003D3ABA"/>
    <w:rPr>
      <w:color w:val="808080"/>
    </w:rPr>
  </w:style>
</w:styles>
</file>

<file path=word/webSettings.xml><?xml version="1.0" encoding="utf-8"?>
<w:webSettings xmlns:r="http://schemas.openxmlformats.org/officeDocument/2006/relationships" xmlns:w="http://schemas.openxmlformats.org/wordprocessingml/2006/main">
  <w:divs>
    <w:div w:id="455871259">
      <w:bodyDiv w:val="1"/>
      <w:marLeft w:val="0"/>
      <w:marRight w:val="0"/>
      <w:marTop w:val="0"/>
      <w:marBottom w:val="0"/>
      <w:divBdr>
        <w:top w:val="none" w:sz="0" w:space="0" w:color="auto"/>
        <w:left w:val="none" w:sz="0" w:space="0" w:color="auto"/>
        <w:bottom w:val="none" w:sz="0" w:space="0" w:color="auto"/>
        <w:right w:val="none" w:sz="0" w:space="0" w:color="auto"/>
      </w:divBdr>
    </w:div>
    <w:div w:id="1005128710">
      <w:bodyDiv w:val="1"/>
      <w:marLeft w:val="0"/>
      <w:marRight w:val="0"/>
      <w:marTop w:val="0"/>
      <w:marBottom w:val="0"/>
      <w:divBdr>
        <w:top w:val="none" w:sz="0" w:space="0" w:color="auto"/>
        <w:left w:val="none" w:sz="0" w:space="0" w:color="auto"/>
        <w:bottom w:val="none" w:sz="0" w:space="0" w:color="auto"/>
        <w:right w:val="none" w:sz="0" w:space="0" w:color="auto"/>
      </w:divBdr>
    </w:div>
    <w:div w:id="14909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E274-A96B-4F44-9C98-D430F881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47</Pages>
  <Words>16451</Words>
  <Characters>93774</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265</cp:revision>
  <cp:lastPrinted>2019-06-21T06:24:00Z</cp:lastPrinted>
  <dcterms:created xsi:type="dcterms:W3CDTF">2015-11-17T05:09:00Z</dcterms:created>
  <dcterms:modified xsi:type="dcterms:W3CDTF">2024-12-06T07:50:00Z</dcterms:modified>
</cp:coreProperties>
</file>